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55C" w:rsidRDefault="00DF5336" w:rsidP="004B084C">
      <w:pPr>
        <w:pStyle w:val="a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</w:t>
      </w:r>
      <w:r w:rsidR="00FE60BE">
        <w:rPr>
          <w:b/>
          <w:sz w:val="40"/>
          <w:szCs w:val="40"/>
        </w:rPr>
        <w:t>эродинамическ</w:t>
      </w:r>
      <w:r>
        <w:rPr>
          <w:b/>
          <w:sz w:val="40"/>
          <w:szCs w:val="40"/>
        </w:rPr>
        <w:t>ий сушильный комплекс</w:t>
      </w:r>
      <w:r w:rsidR="00FE60BE">
        <w:rPr>
          <w:b/>
          <w:sz w:val="40"/>
          <w:szCs w:val="40"/>
        </w:rPr>
        <w:t xml:space="preserve"> САД-</w:t>
      </w:r>
      <w:r w:rsidR="006F427E">
        <w:rPr>
          <w:b/>
          <w:sz w:val="40"/>
          <w:szCs w:val="40"/>
        </w:rPr>
        <w:t>3</w:t>
      </w:r>
      <w:r w:rsidR="00FE60BE">
        <w:rPr>
          <w:b/>
          <w:sz w:val="40"/>
          <w:szCs w:val="40"/>
        </w:rPr>
        <w:t>00</w:t>
      </w:r>
    </w:p>
    <w:p w:rsidR="0094355C" w:rsidRDefault="004B084C" w:rsidP="004B084C">
      <w:pPr>
        <w:pStyle w:val="a7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ТЕХНИЧЕСКАЯ ХАРАКТЕРИСТИКА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6237"/>
        <w:gridCol w:w="2545"/>
      </w:tblGrid>
      <w:tr w:rsidR="004B084C" w:rsidTr="004B084C">
        <w:tc>
          <w:tcPr>
            <w:tcW w:w="704" w:type="dxa"/>
          </w:tcPr>
          <w:p w:rsidR="004B084C" w:rsidRDefault="004B084C" w:rsidP="004B084C">
            <w:pPr>
              <w:pStyle w:val="a7"/>
              <w:jc w:val="both"/>
            </w:pPr>
            <w:r>
              <w:t>1</w:t>
            </w:r>
          </w:p>
        </w:tc>
        <w:tc>
          <w:tcPr>
            <w:tcW w:w="6237" w:type="dxa"/>
          </w:tcPr>
          <w:p w:rsidR="004B084C" w:rsidRDefault="004B084C" w:rsidP="004B084C">
            <w:pPr>
              <w:pStyle w:val="a7"/>
              <w:jc w:val="both"/>
            </w:pPr>
            <w:r w:rsidRPr="00CD59E6">
              <w:t>Производительность, кг/час</w:t>
            </w:r>
          </w:p>
        </w:tc>
        <w:tc>
          <w:tcPr>
            <w:tcW w:w="2545" w:type="dxa"/>
          </w:tcPr>
          <w:p w:rsidR="004B084C" w:rsidRDefault="00D37501" w:rsidP="004B084C">
            <w:pPr>
              <w:pStyle w:val="a7"/>
              <w:jc w:val="both"/>
            </w:pPr>
            <w:r>
              <w:t>300-</w:t>
            </w:r>
            <w:r w:rsidR="00824324">
              <w:t>500</w:t>
            </w:r>
          </w:p>
        </w:tc>
      </w:tr>
      <w:tr w:rsidR="004B084C" w:rsidTr="004B084C">
        <w:tc>
          <w:tcPr>
            <w:tcW w:w="704" w:type="dxa"/>
          </w:tcPr>
          <w:p w:rsidR="004B084C" w:rsidRDefault="004B084C" w:rsidP="004B084C">
            <w:pPr>
              <w:pStyle w:val="a7"/>
              <w:jc w:val="both"/>
            </w:pPr>
            <w:r>
              <w:t>2</w:t>
            </w:r>
          </w:p>
        </w:tc>
        <w:tc>
          <w:tcPr>
            <w:tcW w:w="6237" w:type="dxa"/>
          </w:tcPr>
          <w:p w:rsidR="004B084C" w:rsidRDefault="00FE60BE" w:rsidP="004B084C">
            <w:pPr>
              <w:pStyle w:val="a7"/>
              <w:jc w:val="both"/>
            </w:pPr>
            <w:r>
              <w:t>Номинальная мощность, кВт</w:t>
            </w:r>
          </w:p>
        </w:tc>
        <w:tc>
          <w:tcPr>
            <w:tcW w:w="2545" w:type="dxa"/>
          </w:tcPr>
          <w:p w:rsidR="004B084C" w:rsidRDefault="00FE60BE" w:rsidP="004B084C">
            <w:pPr>
              <w:pStyle w:val="a7"/>
              <w:jc w:val="both"/>
            </w:pPr>
            <w:r>
              <w:t>4</w:t>
            </w:r>
          </w:p>
        </w:tc>
      </w:tr>
      <w:tr w:rsidR="004B084C" w:rsidTr="004B084C">
        <w:tc>
          <w:tcPr>
            <w:tcW w:w="704" w:type="dxa"/>
          </w:tcPr>
          <w:p w:rsidR="004B084C" w:rsidRDefault="004B084C" w:rsidP="004B084C">
            <w:pPr>
              <w:pStyle w:val="a7"/>
              <w:jc w:val="both"/>
            </w:pPr>
            <w:r>
              <w:t>3</w:t>
            </w:r>
          </w:p>
        </w:tc>
        <w:tc>
          <w:tcPr>
            <w:tcW w:w="6237" w:type="dxa"/>
          </w:tcPr>
          <w:p w:rsidR="004B084C" w:rsidRDefault="00FE60BE" w:rsidP="004B084C">
            <w:pPr>
              <w:pStyle w:val="a7"/>
              <w:jc w:val="both"/>
            </w:pPr>
            <w:r>
              <w:t xml:space="preserve">Количество вентиляторов, </w:t>
            </w:r>
            <w:proofErr w:type="spellStart"/>
            <w:r>
              <w:t>шт</w:t>
            </w:r>
            <w:proofErr w:type="spellEnd"/>
          </w:p>
        </w:tc>
        <w:tc>
          <w:tcPr>
            <w:tcW w:w="2545" w:type="dxa"/>
          </w:tcPr>
          <w:p w:rsidR="004B084C" w:rsidRDefault="00FE60BE" w:rsidP="004B084C">
            <w:pPr>
              <w:pStyle w:val="a7"/>
              <w:jc w:val="both"/>
            </w:pPr>
            <w:r>
              <w:t>1</w:t>
            </w:r>
          </w:p>
        </w:tc>
      </w:tr>
      <w:tr w:rsidR="00FE60BE" w:rsidTr="004B084C">
        <w:tc>
          <w:tcPr>
            <w:tcW w:w="704" w:type="dxa"/>
          </w:tcPr>
          <w:p w:rsidR="00FE60BE" w:rsidRDefault="00FE60BE" w:rsidP="00FE60BE">
            <w:pPr>
              <w:pStyle w:val="a7"/>
              <w:jc w:val="both"/>
            </w:pPr>
            <w:r>
              <w:t>4</w:t>
            </w:r>
          </w:p>
        </w:tc>
        <w:tc>
          <w:tcPr>
            <w:tcW w:w="6237" w:type="dxa"/>
          </w:tcPr>
          <w:p w:rsidR="00FE60BE" w:rsidRDefault="00FE60BE" w:rsidP="00FE60BE">
            <w:pPr>
              <w:pStyle w:val="a7"/>
              <w:jc w:val="both"/>
            </w:pPr>
            <w:r>
              <w:t>Влажность входящего сырья, % не более</w:t>
            </w:r>
          </w:p>
        </w:tc>
        <w:tc>
          <w:tcPr>
            <w:tcW w:w="2545" w:type="dxa"/>
          </w:tcPr>
          <w:p w:rsidR="00FE60BE" w:rsidRDefault="00FE60BE" w:rsidP="00FE60BE">
            <w:pPr>
              <w:pStyle w:val="a7"/>
              <w:jc w:val="both"/>
            </w:pPr>
            <w:r>
              <w:t>50</w:t>
            </w:r>
          </w:p>
        </w:tc>
      </w:tr>
      <w:tr w:rsidR="00FE60BE" w:rsidTr="004B084C">
        <w:tc>
          <w:tcPr>
            <w:tcW w:w="704" w:type="dxa"/>
          </w:tcPr>
          <w:p w:rsidR="00FE60BE" w:rsidRDefault="00FE60BE" w:rsidP="00FE60BE">
            <w:pPr>
              <w:pStyle w:val="a7"/>
              <w:jc w:val="both"/>
            </w:pPr>
            <w:r>
              <w:t>5</w:t>
            </w:r>
          </w:p>
        </w:tc>
        <w:tc>
          <w:tcPr>
            <w:tcW w:w="6237" w:type="dxa"/>
          </w:tcPr>
          <w:p w:rsidR="00FE60BE" w:rsidRDefault="0099571E" w:rsidP="00FE60BE">
            <w:pPr>
              <w:pStyle w:val="a7"/>
              <w:jc w:val="both"/>
            </w:pPr>
            <w:r>
              <w:t>Вл</w:t>
            </w:r>
            <w:r w:rsidR="00FE60BE">
              <w:t>ажность выходящего сырья, %</w:t>
            </w:r>
          </w:p>
        </w:tc>
        <w:tc>
          <w:tcPr>
            <w:tcW w:w="2545" w:type="dxa"/>
          </w:tcPr>
          <w:p w:rsidR="00FE60BE" w:rsidRDefault="00FE60BE" w:rsidP="00FE60BE">
            <w:pPr>
              <w:pStyle w:val="a7"/>
              <w:jc w:val="both"/>
            </w:pPr>
            <w:r>
              <w:t>6-12</w:t>
            </w:r>
          </w:p>
        </w:tc>
      </w:tr>
      <w:tr w:rsidR="00FE60BE" w:rsidTr="004B084C">
        <w:tc>
          <w:tcPr>
            <w:tcW w:w="704" w:type="dxa"/>
          </w:tcPr>
          <w:p w:rsidR="00FE60BE" w:rsidRDefault="00FE60BE" w:rsidP="00FE60BE">
            <w:pPr>
              <w:pStyle w:val="a7"/>
              <w:jc w:val="both"/>
            </w:pPr>
            <w:r>
              <w:t>6</w:t>
            </w:r>
          </w:p>
        </w:tc>
        <w:tc>
          <w:tcPr>
            <w:tcW w:w="6237" w:type="dxa"/>
          </w:tcPr>
          <w:p w:rsidR="00FE60BE" w:rsidRDefault="00FE60BE" w:rsidP="00FE60BE">
            <w:pPr>
              <w:pStyle w:val="Standard"/>
            </w:pPr>
            <w:r>
              <w:t xml:space="preserve">Количество расширительных емкостей, </w:t>
            </w:r>
            <w:proofErr w:type="spellStart"/>
            <w:r>
              <w:t>шт</w:t>
            </w:r>
            <w:proofErr w:type="spellEnd"/>
          </w:p>
        </w:tc>
        <w:tc>
          <w:tcPr>
            <w:tcW w:w="2545" w:type="dxa"/>
          </w:tcPr>
          <w:p w:rsidR="00FE60BE" w:rsidRDefault="00FE60BE" w:rsidP="00FE60BE">
            <w:pPr>
              <w:pStyle w:val="Standard"/>
            </w:pPr>
            <w:r>
              <w:t>3</w:t>
            </w:r>
          </w:p>
        </w:tc>
      </w:tr>
      <w:tr w:rsidR="00FE60BE" w:rsidTr="004B084C">
        <w:tc>
          <w:tcPr>
            <w:tcW w:w="704" w:type="dxa"/>
          </w:tcPr>
          <w:p w:rsidR="00FE60BE" w:rsidRDefault="00FE60BE" w:rsidP="00FE60BE">
            <w:pPr>
              <w:pStyle w:val="a7"/>
              <w:jc w:val="both"/>
            </w:pPr>
            <w:r>
              <w:t>7</w:t>
            </w:r>
          </w:p>
        </w:tc>
        <w:tc>
          <w:tcPr>
            <w:tcW w:w="6237" w:type="dxa"/>
          </w:tcPr>
          <w:p w:rsidR="00FE60BE" w:rsidRDefault="00FE60BE" w:rsidP="00FE60BE">
            <w:pPr>
              <w:pStyle w:val="a7"/>
              <w:jc w:val="both"/>
            </w:pPr>
            <w:r>
              <w:t xml:space="preserve">Количество </w:t>
            </w:r>
            <w:proofErr w:type="spellStart"/>
            <w:r>
              <w:t>осадительных</w:t>
            </w:r>
            <w:proofErr w:type="spellEnd"/>
            <w:r>
              <w:t xml:space="preserve"> циклонов, </w:t>
            </w:r>
            <w:proofErr w:type="spellStart"/>
            <w:r>
              <w:t>шт</w:t>
            </w:r>
            <w:proofErr w:type="spellEnd"/>
          </w:p>
        </w:tc>
        <w:tc>
          <w:tcPr>
            <w:tcW w:w="2545" w:type="dxa"/>
          </w:tcPr>
          <w:p w:rsidR="00FE60BE" w:rsidRDefault="00FE60BE" w:rsidP="00FE60BE">
            <w:pPr>
              <w:pStyle w:val="a7"/>
              <w:jc w:val="both"/>
            </w:pPr>
            <w:r>
              <w:t>1</w:t>
            </w:r>
          </w:p>
        </w:tc>
      </w:tr>
      <w:tr w:rsidR="00FE60BE" w:rsidTr="004B084C">
        <w:tc>
          <w:tcPr>
            <w:tcW w:w="704" w:type="dxa"/>
          </w:tcPr>
          <w:p w:rsidR="00FE60BE" w:rsidRDefault="00FE60BE" w:rsidP="00FE60BE">
            <w:pPr>
              <w:pStyle w:val="a7"/>
              <w:jc w:val="both"/>
            </w:pPr>
            <w:r>
              <w:t>8</w:t>
            </w:r>
          </w:p>
        </w:tc>
        <w:tc>
          <w:tcPr>
            <w:tcW w:w="6237" w:type="dxa"/>
          </w:tcPr>
          <w:p w:rsidR="00FE60BE" w:rsidRDefault="00FE60BE" w:rsidP="00FE60BE">
            <w:pPr>
              <w:pStyle w:val="a7"/>
              <w:jc w:val="both"/>
            </w:pPr>
            <w:r>
              <w:t>Максимальный диаметр расширительной емкости, мм</w:t>
            </w:r>
          </w:p>
        </w:tc>
        <w:tc>
          <w:tcPr>
            <w:tcW w:w="2545" w:type="dxa"/>
          </w:tcPr>
          <w:p w:rsidR="00FE60BE" w:rsidRDefault="00FE60BE" w:rsidP="00FE60BE">
            <w:pPr>
              <w:pStyle w:val="a7"/>
              <w:jc w:val="both"/>
            </w:pPr>
            <w:r>
              <w:t>600</w:t>
            </w:r>
          </w:p>
        </w:tc>
      </w:tr>
      <w:tr w:rsidR="00FE60BE" w:rsidTr="004B084C">
        <w:tc>
          <w:tcPr>
            <w:tcW w:w="704" w:type="dxa"/>
          </w:tcPr>
          <w:p w:rsidR="00FE60BE" w:rsidRDefault="00FE60BE" w:rsidP="00FE60BE">
            <w:pPr>
              <w:pStyle w:val="a7"/>
              <w:jc w:val="both"/>
            </w:pPr>
            <w:r>
              <w:t>9</w:t>
            </w:r>
          </w:p>
        </w:tc>
        <w:tc>
          <w:tcPr>
            <w:tcW w:w="6237" w:type="dxa"/>
          </w:tcPr>
          <w:p w:rsidR="00FE60BE" w:rsidRDefault="00FE60BE" w:rsidP="00FE60BE">
            <w:pPr>
              <w:pStyle w:val="a7"/>
              <w:jc w:val="both"/>
            </w:pPr>
            <w:r>
              <w:t>Диаметр соединительного трубопровода, мм</w:t>
            </w:r>
          </w:p>
        </w:tc>
        <w:tc>
          <w:tcPr>
            <w:tcW w:w="2545" w:type="dxa"/>
          </w:tcPr>
          <w:p w:rsidR="00FE60BE" w:rsidRDefault="00FE60BE" w:rsidP="00FE60BE">
            <w:pPr>
              <w:pStyle w:val="a7"/>
              <w:jc w:val="both"/>
            </w:pPr>
            <w:r>
              <w:t>210</w:t>
            </w:r>
          </w:p>
        </w:tc>
      </w:tr>
      <w:tr w:rsidR="00FE60BE" w:rsidTr="004B084C">
        <w:tc>
          <w:tcPr>
            <w:tcW w:w="704" w:type="dxa"/>
          </w:tcPr>
          <w:p w:rsidR="00FE60BE" w:rsidRDefault="00FE60BE" w:rsidP="00FE60BE">
            <w:pPr>
              <w:pStyle w:val="a7"/>
              <w:jc w:val="both"/>
            </w:pPr>
            <w:r>
              <w:t>10</w:t>
            </w:r>
          </w:p>
        </w:tc>
        <w:tc>
          <w:tcPr>
            <w:tcW w:w="6237" w:type="dxa"/>
          </w:tcPr>
          <w:p w:rsidR="00FE60BE" w:rsidRDefault="00FE60BE" w:rsidP="00FE60BE">
            <w:pPr>
              <w:pStyle w:val="Standard"/>
            </w:pPr>
            <w:r>
              <w:t xml:space="preserve">Габаритные </w:t>
            </w:r>
            <w:r w:rsidR="005D5EE1">
              <w:t>размеры, мм</w:t>
            </w:r>
            <w:r>
              <w:t>:</w:t>
            </w:r>
          </w:p>
          <w:p w:rsidR="00FE60BE" w:rsidRDefault="00FE60BE" w:rsidP="00FE60BE">
            <w:pPr>
              <w:pStyle w:val="Standard"/>
              <w:ind w:firstLine="467"/>
            </w:pPr>
            <w:r>
              <w:t>Длина</w:t>
            </w:r>
          </w:p>
          <w:p w:rsidR="00FE60BE" w:rsidRDefault="00FE60BE" w:rsidP="00FE60BE">
            <w:pPr>
              <w:pStyle w:val="Standard"/>
              <w:ind w:firstLine="467"/>
            </w:pPr>
            <w:r>
              <w:t>Ширина</w:t>
            </w:r>
          </w:p>
          <w:p w:rsidR="00FE60BE" w:rsidRDefault="00FE60BE" w:rsidP="00FE60BE">
            <w:pPr>
              <w:pStyle w:val="Standard"/>
              <w:ind w:firstLine="467"/>
            </w:pPr>
            <w:r>
              <w:t>Высота с вентилятором</w:t>
            </w:r>
          </w:p>
        </w:tc>
        <w:tc>
          <w:tcPr>
            <w:tcW w:w="2545" w:type="dxa"/>
          </w:tcPr>
          <w:p w:rsidR="00FE60BE" w:rsidRDefault="00FE60BE" w:rsidP="00FE60BE">
            <w:pPr>
              <w:pStyle w:val="Standard"/>
            </w:pPr>
          </w:p>
          <w:p w:rsidR="00FE60BE" w:rsidRDefault="00FE60BE" w:rsidP="00FE60BE">
            <w:pPr>
              <w:pStyle w:val="Standard"/>
            </w:pPr>
            <w:r>
              <w:t>5100</w:t>
            </w:r>
          </w:p>
          <w:p w:rsidR="00FE60BE" w:rsidRDefault="00FE60BE" w:rsidP="00FE60BE">
            <w:pPr>
              <w:pStyle w:val="Standard"/>
            </w:pPr>
            <w:r>
              <w:t>2700</w:t>
            </w:r>
          </w:p>
          <w:p w:rsidR="00FE60BE" w:rsidRDefault="00FE60BE" w:rsidP="00FE60BE">
            <w:pPr>
              <w:pStyle w:val="Standard"/>
            </w:pPr>
            <w:r>
              <w:t>3900</w:t>
            </w:r>
          </w:p>
        </w:tc>
      </w:tr>
      <w:tr w:rsidR="005B6B8B" w:rsidTr="004B084C">
        <w:tc>
          <w:tcPr>
            <w:tcW w:w="704" w:type="dxa"/>
          </w:tcPr>
          <w:p w:rsidR="005B6B8B" w:rsidRDefault="005B6B8B" w:rsidP="00FE60BE">
            <w:pPr>
              <w:pStyle w:val="a7"/>
              <w:jc w:val="both"/>
            </w:pPr>
            <w:r>
              <w:t>11</w:t>
            </w:r>
          </w:p>
        </w:tc>
        <w:tc>
          <w:tcPr>
            <w:tcW w:w="6237" w:type="dxa"/>
          </w:tcPr>
          <w:p w:rsidR="005B6B8B" w:rsidRDefault="005B6B8B" w:rsidP="00FE60BE">
            <w:pPr>
              <w:pStyle w:val="Standard"/>
            </w:pPr>
            <w:r>
              <w:t>Масса, кг</w:t>
            </w:r>
          </w:p>
        </w:tc>
        <w:tc>
          <w:tcPr>
            <w:tcW w:w="2545" w:type="dxa"/>
          </w:tcPr>
          <w:p w:rsidR="005B6B8B" w:rsidRDefault="005B6B8B" w:rsidP="00FE60BE">
            <w:pPr>
              <w:pStyle w:val="Standard"/>
            </w:pPr>
            <w:r>
              <w:t>1250</w:t>
            </w:r>
          </w:p>
        </w:tc>
      </w:tr>
    </w:tbl>
    <w:p w:rsidR="00E02870" w:rsidRDefault="00E02870" w:rsidP="00E02870">
      <w:pPr>
        <w:pStyle w:val="Standard"/>
        <w:ind w:firstLine="540"/>
      </w:pPr>
    </w:p>
    <w:p w:rsidR="005B6B8B" w:rsidRDefault="005B6B8B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  <w:r>
        <w:rPr>
          <w:rFonts w:eastAsia="Times New Roman" w:cs="Aharoni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32F56E60" wp14:editId="0C982515">
            <wp:simplePos x="0" y="0"/>
            <wp:positionH relativeFrom="column">
              <wp:posOffset>400050</wp:posOffset>
            </wp:positionH>
            <wp:positionV relativeFrom="paragraph">
              <wp:posOffset>92075</wp:posOffset>
            </wp:positionV>
            <wp:extent cx="4114800" cy="1828800"/>
            <wp:effectExtent l="0" t="0" r="0" b="0"/>
            <wp:wrapSquare wrapText="bothSides"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B8B" w:rsidRDefault="005B6B8B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5B6B8B" w:rsidRDefault="005B6B8B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5B6B8B" w:rsidRDefault="005B6B8B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5B6B8B" w:rsidRDefault="005B6B8B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906FCF" w:rsidRDefault="00906FCF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906FCF" w:rsidRDefault="00906FCF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906FCF" w:rsidRDefault="00906FCF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906FCF" w:rsidRDefault="00906FCF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906FCF" w:rsidRDefault="00906FCF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906FCF" w:rsidRDefault="00906FCF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906FCF" w:rsidRDefault="00906FCF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906FCF" w:rsidRDefault="00906FCF" w:rsidP="005B6B8B">
      <w:pPr>
        <w:pStyle w:val="Standard"/>
        <w:ind w:firstLine="570"/>
        <w:jc w:val="both"/>
        <w:rPr>
          <w:rFonts w:eastAsia="Times New Roman" w:cs="Aharoni"/>
          <w:lang w:eastAsia="ru-RU"/>
        </w:rPr>
      </w:pPr>
    </w:p>
    <w:p w:rsidR="00632671" w:rsidRDefault="00DF5336" w:rsidP="005B6B8B">
      <w:pPr>
        <w:pStyle w:val="Standard"/>
        <w:ind w:firstLine="570"/>
        <w:jc w:val="both"/>
      </w:pPr>
      <w:r>
        <w:rPr>
          <w:rFonts w:eastAsia="Times New Roman" w:cs="Aharoni"/>
          <w:lang w:eastAsia="ru-RU"/>
        </w:rPr>
        <w:t>А</w:t>
      </w:r>
      <w:r w:rsidR="005B6B8B">
        <w:rPr>
          <w:rFonts w:eastAsia="Times New Roman" w:cs="Aharoni"/>
          <w:lang w:eastAsia="ru-RU"/>
        </w:rPr>
        <w:t>эродинамическ</w:t>
      </w:r>
      <w:r>
        <w:rPr>
          <w:rFonts w:eastAsia="Times New Roman" w:cs="Aharoni"/>
          <w:lang w:eastAsia="ru-RU"/>
        </w:rPr>
        <w:t>ий сушильный комплекс</w:t>
      </w:r>
      <w:r w:rsidR="005B6B8B">
        <w:rPr>
          <w:rFonts w:eastAsia="Times New Roman" w:cs="Aharoni"/>
          <w:lang w:eastAsia="ru-RU"/>
        </w:rPr>
        <w:t xml:space="preserve"> САД-</w:t>
      </w:r>
      <w:r w:rsidR="00F26B96">
        <w:rPr>
          <w:rFonts w:eastAsia="Times New Roman" w:cs="Aharoni"/>
          <w:lang w:eastAsia="ru-RU"/>
        </w:rPr>
        <w:t>3</w:t>
      </w:r>
      <w:r w:rsidR="005B6B8B">
        <w:rPr>
          <w:rFonts w:eastAsia="Times New Roman" w:cs="Aharoni"/>
          <w:lang w:eastAsia="ru-RU"/>
        </w:rPr>
        <w:t xml:space="preserve">00 предназначен для высушивания мелкой фракции отходов древесины (опилки, </w:t>
      </w:r>
      <w:proofErr w:type="spellStart"/>
      <w:r w:rsidR="005D5EE1">
        <w:rPr>
          <w:rFonts w:eastAsia="Times New Roman" w:cs="Aharoni"/>
          <w:lang w:eastAsia="ru-RU"/>
        </w:rPr>
        <w:t>микрощепы</w:t>
      </w:r>
      <w:proofErr w:type="spellEnd"/>
      <w:r w:rsidR="005B6B8B">
        <w:rPr>
          <w:rFonts w:eastAsia="Times New Roman" w:cs="Aharoni"/>
          <w:lang w:eastAsia="ru-RU"/>
        </w:rPr>
        <w:t xml:space="preserve">, отходов производства </w:t>
      </w:r>
      <w:r w:rsidR="005D5EE1">
        <w:rPr>
          <w:rFonts w:eastAsia="Times New Roman" w:cs="Aharoni"/>
          <w:lang w:eastAsia="ru-RU"/>
        </w:rPr>
        <w:t>цилиндровый</w:t>
      </w:r>
      <w:r w:rsidR="005B6B8B">
        <w:rPr>
          <w:rFonts w:eastAsia="Times New Roman" w:cs="Aharoni"/>
          <w:lang w:eastAsia="ru-RU"/>
        </w:rPr>
        <w:t xml:space="preserve"> древесины, т.д.) в горячем воздушном потоке при температуре 60-200°С</w:t>
      </w:r>
    </w:p>
    <w:p w:rsidR="00632671" w:rsidRPr="00F26B96" w:rsidRDefault="00F26B96" w:rsidP="00632671">
      <w:pPr>
        <w:pStyle w:val="Standard"/>
        <w:ind w:firstLine="570"/>
        <w:rPr>
          <w:b/>
          <w:sz w:val="32"/>
          <w:szCs w:val="32"/>
        </w:rPr>
      </w:pPr>
      <w:r w:rsidRPr="00F26B96">
        <w:rPr>
          <w:b/>
          <w:sz w:val="32"/>
          <w:szCs w:val="32"/>
        </w:rPr>
        <w:t xml:space="preserve">Шнек и </w:t>
      </w:r>
      <w:proofErr w:type="spellStart"/>
      <w:r w:rsidRPr="00F26B96">
        <w:rPr>
          <w:b/>
          <w:sz w:val="32"/>
          <w:szCs w:val="32"/>
        </w:rPr>
        <w:t>просеивать</w:t>
      </w:r>
      <w:r>
        <w:rPr>
          <w:b/>
          <w:sz w:val="32"/>
          <w:szCs w:val="32"/>
        </w:rPr>
        <w:t>ель</w:t>
      </w:r>
      <w:proofErr w:type="spellEnd"/>
      <w:r w:rsidRPr="00F26B96">
        <w:rPr>
          <w:b/>
          <w:sz w:val="32"/>
          <w:szCs w:val="32"/>
        </w:rPr>
        <w:t xml:space="preserve"> указанные на фото в комплект не входят!</w:t>
      </w:r>
    </w:p>
    <w:p w:rsidR="00891E00" w:rsidRPr="00AA427B" w:rsidRDefault="00AA427B" w:rsidP="00891E00">
      <w:pPr>
        <w:pStyle w:val="Standard"/>
        <w:ind w:firstLine="570"/>
        <w:jc w:val="both"/>
        <w:rPr>
          <w:rFonts w:eastAsia="Times New Roman" w:cs="Aharoni"/>
          <w:b/>
          <w:sz w:val="32"/>
          <w:szCs w:val="32"/>
          <w:lang w:eastAsia="ru-RU"/>
        </w:rPr>
      </w:pPr>
      <w:r w:rsidRPr="00AA427B">
        <w:rPr>
          <w:rFonts w:eastAsia="Times New Roman" w:cs="Aharoni"/>
          <w:b/>
          <w:sz w:val="32"/>
          <w:szCs w:val="32"/>
          <w:lang w:eastAsia="ru-RU"/>
        </w:rPr>
        <w:t>Шамотный кирпич в комплект не входит</w:t>
      </w:r>
      <w:r>
        <w:rPr>
          <w:rFonts w:eastAsia="Times New Roman" w:cs="Aharoni"/>
          <w:b/>
          <w:sz w:val="32"/>
          <w:szCs w:val="32"/>
          <w:lang w:eastAsia="ru-RU"/>
        </w:rPr>
        <w:t>!</w:t>
      </w:r>
    </w:p>
    <w:p w:rsidR="00891E00" w:rsidRDefault="00891E00" w:rsidP="008F5A3D">
      <w:pPr>
        <w:pStyle w:val="Standard"/>
        <w:tabs>
          <w:tab w:val="left" w:pos="990"/>
        </w:tabs>
        <w:ind w:firstLine="570"/>
      </w:pPr>
    </w:p>
    <w:p w:rsidR="00632671" w:rsidRDefault="00632671" w:rsidP="00632671">
      <w:pPr>
        <w:pStyle w:val="Standard"/>
        <w:ind w:firstLine="570"/>
      </w:pPr>
    </w:p>
    <w:p w:rsidR="00730C37" w:rsidRDefault="00EB557F" w:rsidP="00632671">
      <w:pPr>
        <w:rPr>
          <w:rFonts w:ascii="Times New Roman" w:hAnsi="Times New Roman" w:cs="Times New Roman"/>
          <w:sz w:val="24"/>
          <w:szCs w:val="24"/>
        </w:rPr>
      </w:pPr>
      <w:r w:rsidRPr="00EB557F">
        <w:rPr>
          <w:rFonts w:ascii="Times New Roman" w:hAnsi="Times New Roman" w:cs="Times New Roman"/>
          <w:sz w:val="24"/>
          <w:szCs w:val="24"/>
        </w:rPr>
        <w:t xml:space="preserve">Срок поставки: </w:t>
      </w:r>
      <w:r w:rsidR="008F5A3D">
        <w:rPr>
          <w:rFonts w:ascii="Times New Roman" w:hAnsi="Times New Roman" w:cs="Times New Roman"/>
          <w:sz w:val="24"/>
          <w:szCs w:val="24"/>
        </w:rPr>
        <w:t>45</w:t>
      </w:r>
      <w:r w:rsidR="00F03F47">
        <w:rPr>
          <w:rFonts w:ascii="Times New Roman" w:hAnsi="Times New Roman" w:cs="Times New Roman"/>
          <w:sz w:val="24"/>
          <w:szCs w:val="24"/>
        </w:rPr>
        <w:t xml:space="preserve"> рабочих дней</w:t>
      </w:r>
    </w:p>
    <w:p w:rsidR="00D37501" w:rsidRDefault="00D37501" w:rsidP="006326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Цена: 450 000,00 без учета доп</w:t>
      </w:r>
      <w:r w:rsidR="006A6A26">
        <w:rPr>
          <w:rFonts w:ascii="Times New Roman" w:hAnsi="Times New Roman" w:cs="Times New Roman"/>
          <w:sz w:val="24"/>
          <w:szCs w:val="24"/>
        </w:rPr>
        <w:t>олнительных опций,( вентилятор наддува)+35000р</w:t>
      </w:r>
    </w:p>
    <w:p w:rsidR="00824324" w:rsidRDefault="00824324" w:rsidP="00632671">
      <w:pPr>
        <w:rPr>
          <w:noProof/>
        </w:rPr>
      </w:pPr>
      <w:r w:rsidRPr="00824324">
        <w:rPr>
          <w:noProof/>
        </w:rPr>
        <w:lastRenderedPageBreak/>
        <w:drawing>
          <wp:inline distT="0" distB="0" distL="0" distR="0">
            <wp:extent cx="5913069" cy="7885632"/>
            <wp:effectExtent l="0" t="0" r="0" b="1270"/>
            <wp:docPr id="7" name="Рисунок 7" descr="C:\Users\1\Downloads\20-04-2018_16-29-46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-04-2018_16-29-46\IMG_15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75" cy="78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24324">
        <w:rPr>
          <w:noProof/>
        </w:rPr>
        <w:lastRenderedPageBreak/>
        <w:drawing>
          <wp:inline distT="0" distB="0" distL="0" distR="0">
            <wp:extent cx="6063383" cy="8086090"/>
            <wp:effectExtent l="0" t="0" r="0" b="0"/>
            <wp:docPr id="4" name="Рисунок 4" descr="C:\Users\1\Downloads\20-04-2018_16-29-46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-04-2018_16-29-46\IMG_15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54" cy="80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324">
        <w:rPr>
          <w:noProof/>
        </w:rPr>
        <w:lastRenderedPageBreak/>
        <w:drawing>
          <wp:inline distT="0" distB="0" distL="0" distR="0">
            <wp:extent cx="5341477" cy="7123361"/>
            <wp:effectExtent l="0" t="0" r="0" b="1905"/>
            <wp:docPr id="3" name="Рисунок 3" descr="C:\Users\1\Downloads\20-04-2018_16-29-46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-04-2018_16-29-46\IMG_15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19" cy="71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324">
        <w:rPr>
          <w:noProof/>
        </w:rPr>
        <w:lastRenderedPageBreak/>
        <w:drawing>
          <wp:inline distT="0" distB="0" distL="0" distR="0">
            <wp:extent cx="5869563" cy="7827612"/>
            <wp:effectExtent l="0" t="0" r="0" b="2540"/>
            <wp:docPr id="2" name="Рисунок 2" descr="C:\Users\1\Downloads\20-04-2018_16-29-46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-04-2018_16-29-46\IMG_15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9" cy="78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100" cy="460237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59" cy="46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51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46" cy="445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C" w:rsidRPr="00EB557F" w:rsidRDefault="00824324" w:rsidP="006326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15050" cy="458808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67" cy="459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5392" cy="4048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71" cy="40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0275" cy="450946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94" cy="45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64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45" cy="41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38775" cy="4080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10" cy="41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D87">
        <w:rPr>
          <w:noProof/>
        </w:rPr>
        <w:lastRenderedPageBreak/>
        <w:drawing>
          <wp:inline distT="0" distB="0" distL="0" distR="0">
            <wp:extent cx="6029960" cy="4524237"/>
            <wp:effectExtent l="0" t="8890" r="0" b="0"/>
            <wp:docPr id="1" name="Рисунок 1" descr="C:\Users\1\AppData\Local\Microsoft\Windows\INetCache\Content.Word\IMG_0313САД 200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_0313САД 200-3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9960" cy="45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2BC" w:rsidRPr="00EB557F" w:rsidSect="006D04E7">
      <w:headerReference w:type="default" r:id="rId20"/>
      <w:pgSz w:w="11906" w:h="16838"/>
      <w:pgMar w:top="1134" w:right="850" w:bottom="1134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B07" w:rsidRDefault="00673B07" w:rsidP="00DF16F7">
      <w:pPr>
        <w:spacing w:after="0" w:line="240" w:lineRule="auto"/>
      </w:pPr>
      <w:r>
        <w:separator/>
      </w:r>
    </w:p>
  </w:endnote>
  <w:endnote w:type="continuationSeparator" w:id="0">
    <w:p w:rsidR="00673B07" w:rsidRDefault="00673B07" w:rsidP="00DF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B07" w:rsidRDefault="00673B07" w:rsidP="00DF16F7">
      <w:pPr>
        <w:spacing w:after="0" w:line="240" w:lineRule="auto"/>
      </w:pPr>
      <w:r>
        <w:separator/>
      </w:r>
    </w:p>
  </w:footnote>
  <w:footnote w:type="continuationSeparator" w:id="0">
    <w:p w:rsidR="00673B07" w:rsidRDefault="00673B07" w:rsidP="00DF1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C37" w:rsidRPr="006D04E7" w:rsidRDefault="00730C37" w:rsidP="00730C37">
    <w:pPr>
      <w:jc w:val="center"/>
      <w:rPr>
        <w:rFonts w:ascii="Times New Roman" w:hAnsi="Times New Roman" w:cs="Times New Roman"/>
        <w:sz w:val="24"/>
        <w:szCs w:val="24"/>
      </w:rPr>
    </w:pPr>
    <w:r w:rsidRPr="006D04E7">
      <w:rPr>
        <w:rFonts w:ascii="Times New Roman" w:hAnsi="Times New Roman" w:cs="Times New Roman"/>
        <w:sz w:val="24"/>
        <w:szCs w:val="24"/>
      </w:rPr>
      <w:t xml:space="preserve">ООО «ПРОМВИЛЬ»       </w:t>
    </w:r>
  </w:p>
  <w:p w:rsidR="00730C37" w:rsidRPr="006D04E7" w:rsidRDefault="00730C37" w:rsidP="00730C37">
    <w:pPr>
      <w:jc w:val="center"/>
      <w:rPr>
        <w:rFonts w:ascii="Times New Roman" w:hAnsi="Times New Roman" w:cs="Times New Roman"/>
        <w:sz w:val="24"/>
        <w:szCs w:val="24"/>
      </w:rPr>
    </w:pPr>
    <w:r w:rsidRPr="006D04E7">
      <w:rPr>
        <w:rFonts w:ascii="Times New Roman" w:hAnsi="Times New Roman" w:cs="Times New Roman"/>
        <w:sz w:val="24"/>
        <w:szCs w:val="24"/>
      </w:rPr>
      <w:t>ИНН 3663124912 КПП 366301001 ОГРН 1173668000835</w:t>
    </w:r>
  </w:p>
  <w:p w:rsidR="00730C37" w:rsidRPr="006D04E7" w:rsidRDefault="00730C37" w:rsidP="00730C37">
    <w:pPr>
      <w:spacing w:after="0" w:line="100" w:lineRule="atLeast"/>
      <w:jc w:val="center"/>
      <w:rPr>
        <w:rFonts w:ascii="Times New Roman" w:hAnsi="Times New Roman" w:cs="Times New Roman"/>
        <w:sz w:val="20"/>
        <w:szCs w:val="20"/>
      </w:rPr>
    </w:pPr>
    <w:r w:rsidRPr="006D04E7">
      <w:rPr>
        <w:rFonts w:ascii="Times New Roman" w:hAnsi="Times New Roman" w:cs="Times New Roman"/>
        <w:sz w:val="20"/>
        <w:szCs w:val="20"/>
      </w:rPr>
      <w:t>ЦЕНТРАЛЬНО-ЧЕРНОЗЕМНЫЙ БАНК СБЕРБАНКА РОССИИ Г. ВОРОНЕЖ</w:t>
    </w:r>
  </w:p>
  <w:p w:rsidR="00730C37" w:rsidRPr="006D04E7" w:rsidRDefault="00730C37" w:rsidP="00730C37">
    <w:pPr>
      <w:spacing w:after="0" w:line="100" w:lineRule="atLeast"/>
      <w:jc w:val="center"/>
      <w:rPr>
        <w:rFonts w:ascii="Times New Roman" w:hAnsi="Times New Roman" w:cs="Times New Roman"/>
        <w:sz w:val="20"/>
        <w:szCs w:val="20"/>
      </w:rPr>
    </w:pPr>
    <w:r w:rsidRPr="006D04E7">
      <w:rPr>
        <w:rFonts w:ascii="Times New Roman" w:hAnsi="Times New Roman" w:cs="Times New Roman"/>
        <w:sz w:val="20"/>
        <w:szCs w:val="20"/>
      </w:rPr>
      <w:t>р/с 40702810313000018975   БИК 42007681    к/с 30101810600000000681</w:t>
    </w:r>
  </w:p>
  <w:p w:rsidR="00730C37" w:rsidRPr="006D04E7" w:rsidRDefault="00730C37" w:rsidP="00730C37">
    <w:pPr>
      <w:spacing w:after="0" w:line="100" w:lineRule="atLeast"/>
      <w:jc w:val="center"/>
      <w:rPr>
        <w:rFonts w:ascii="Times New Roman" w:hAnsi="Times New Roman" w:cs="Times New Roman"/>
        <w:sz w:val="20"/>
        <w:szCs w:val="20"/>
      </w:rPr>
    </w:pPr>
    <w:r w:rsidRPr="006D04E7">
      <w:rPr>
        <w:rFonts w:ascii="Times New Roman" w:hAnsi="Times New Roman" w:cs="Times New Roman"/>
        <w:sz w:val="20"/>
        <w:szCs w:val="20"/>
        <w:lang w:val="en-US"/>
      </w:rPr>
      <w:t>promvil</w:t>
    </w:r>
    <w:r w:rsidRPr="006D04E7">
      <w:rPr>
        <w:rFonts w:ascii="Times New Roman" w:hAnsi="Times New Roman" w:cs="Times New Roman"/>
        <w:sz w:val="20"/>
        <w:szCs w:val="20"/>
      </w:rPr>
      <w:t>@</w:t>
    </w:r>
    <w:r w:rsidRPr="006D04E7">
      <w:rPr>
        <w:rFonts w:ascii="Times New Roman" w:hAnsi="Times New Roman" w:cs="Times New Roman"/>
        <w:sz w:val="20"/>
        <w:szCs w:val="20"/>
        <w:lang w:val="en-US"/>
      </w:rPr>
      <w:t>mail</w:t>
    </w:r>
    <w:r w:rsidRPr="006D04E7">
      <w:rPr>
        <w:rFonts w:ascii="Times New Roman" w:hAnsi="Times New Roman" w:cs="Times New Roman"/>
        <w:sz w:val="20"/>
        <w:szCs w:val="20"/>
      </w:rPr>
      <w:t>.</w:t>
    </w:r>
    <w:r w:rsidRPr="006D04E7">
      <w:rPr>
        <w:rFonts w:ascii="Times New Roman" w:hAnsi="Times New Roman" w:cs="Times New Roman"/>
        <w:sz w:val="20"/>
        <w:szCs w:val="20"/>
        <w:lang w:val="en-US"/>
      </w:rPr>
      <w:t>ru</w:t>
    </w:r>
  </w:p>
  <w:p w:rsidR="00DF16F7" w:rsidRDefault="00DF16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C7804"/>
    <w:multiLevelType w:val="hybridMultilevel"/>
    <w:tmpl w:val="2924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6F7"/>
    <w:rsid w:val="000071DA"/>
    <w:rsid w:val="000E2B32"/>
    <w:rsid w:val="00192D33"/>
    <w:rsid w:val="00241FFF"/>
    <w:rsid w:val="00243D87"/>
    <w:rsid w:val="00292EB6"/>
    <w:rsid w:val="002A62BC"/>
    <w:rsid w:val="003600B9"/>
    <w:rsid w:val="00384B90"/>
    <w:rsid w:val="003D37F4"/>
    <w:rsid w:val="003F49AE"/>
    <w:rsid w:val="004421BA"/>
    <w:rsid w:val="004630EC"/>
    <w:rsid w:val="004B084C"/>
    <w:rsid w:val="005B6B8B"/>
    <w:rsid w:val="005D5EE1"/>
    <w:rsid w:val="005D7CED"/>
    <w:rsid w:val="00632671"/>
    <w:rsid w:val="00673B07"/>
    <w:rsid w:val="006A6A26"/>
    <w:rsid w:val="006B634D"/>
    <w:rsid w:val="006D04E7"/>
    <w:rsid w:val="006E48B6"/>
    <w:rsid w:val="006F427E"/>
    <w:rsid w:val="00730C37"/>
    <w:rsid w:val="007321C3"/>
    <w:rsid w:val="007757CC"/>
    <w:rsid w:val="00824324"/>
    <w:rsid w:val="00891E00"/>
    <w:rsid w:val="008B3739"/>
    <w:rsid w:val="008F5A3D"/>
    <w:rsid w:val="00906FCF"/>
    <w:rsid w:val="009371DB"/>
    <w:rsid w:val="0094355C"/>
    <w:rsid w:val="0099571E"/>
    <w:rsid w:val="009F40C7"/>
    <w:rsid w:val="00AA427B"/>
    <w:rsid w:val="00B65CD4"/>
    <w:rsid w:val="00BA1C52"/>
    <w:rsid w:val="00C97565"/>
    <w:rsid w:val="00D14559"/>
    <w:rsid w:val="00D37501"/>
    <w:rsid w:val="00D439DF"/>
    <w:rsid w:val="00DD1BC8"/>
    <w:rsid w:val="00DF16F7"/>
    <w:rsid w:val="00DF5336"/>
    <w:rsid w:val="00E02870"/>
    <w:rsid w:val="00EB557F"/>
    <w:rsid w:val="00EF11B0"/>
    <w:rsid w:val="00F03F47"/>
    <w:rsid w:val="00F26B96"/>
    <w:rsid w:val="00FC5A61"/>
    <w:rsid w:val="00FE60BE"/>
    <w:rsid w:val="00FF4C87"/>
    <w:rsid w:val="00FF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764239-E34B-4776-9DF8-C1CCEAD2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3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1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16F7"/>
  </w:style>
  <w:style w:type="paragraph" w:styleId="a5">
    <w:name w:val="footer"/>
    <w:basedOn w:val="a"/>
    <w:link w:val="a6"/>
    <w:uiPriority w:val="99"/>
    <w:unhideWhenUsed/>
    <w:rsid w:val="00DF1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16F7"/>
  </w:style>
  <w:style w:type="paragraph" w:styleId="a7">
    <w:name w:val="No Spacing"/>
    <w:basedOn w:val="a"/>
    <w:uiPriority w:val="1"/>
    <w:qFormat/>
    <w:rsid w:val="00943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4B0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028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Цыхонь</dc:creator>
  <cp:keywords/>
  <dc:description/>
  <cp:lastModifiedBy>Светлана Цыхонь</cp:lastModifiedBy>
  <cp:revision>2</cp:revision>
  <dcterms:created xsi:type="dcterms:W3CDTF">2019-02-25T09:08:00Z</dcterms:created>
  <dcterms:modified xsi:type="dcterms:W3CDTF">2019-02-25T09:08:00Z</dcterms:modified>
</cp:coreProperties>
</file>