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5C" w:rsidRDefault="006B030B" w:rsidP="004B084C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Горизонтальная соломорезка для тюка диаметром до 1,8м</w:t>
      </w:r>
    </w:p>
    <w:p w:rsidR="0094355C" w:rsidRDefault="004B084C" w:rsidP="004B084C">
      <w:pPr>
        <w:pStyle w:val="a7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ТЕХНИЧЕСКАЯ ХАРАКТЕРИСТИКА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545"/>
      </w:tblGrid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1</w:t>
            </w:r>
          </w:p>
        </w:tc>
        <w:tc>
          <w:tcPr>
            <w:tcW w:w="6237" w:type="dxa"/>
          </w:tcPr>
          <w:p w:rsidR="004B084C" w:rsidRDefault="004B084C" w:rsidP="004B084C">
            <w:pPr>
              <w:pStyle w:val="a7"/>
              <w:jc w:val="both"/>
            </w:pPr>
            <w:r w:rsidRPr="00CD59E6">
              <w:t>Производительность, кг/час</w:t>
            </w:r>
          </w:p>
        </w:tc>
        <w:tc>
          <w:tcPr>
            <w:tcW w:w="2545" w:type="dxa"/>
          </w:tcPr>
          <w:p w:rsidR="004B084C" w:rsidRDefault="000A35CE" w:rsidP="004B084C">
            <w:pPr>
              <w:pStyle w:val="a7"/>
              <w:jc w:val="both"/>
            </w:pPr>
            <w:r>
              <w:t>до 1500</w:t>
            </w:r>
            <w:r w:rsidR="0016605F">
              <w:t>*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2</w:t>
            </w:r>
          </w:p>
        </w:tc>
        <w:tc>
          <w:tcPr>
            <w:tcW w:w="6237" w:type="dxa"/>
          </w:tcPr>
          <w:p w:rsidR="000A35CE" w:rsidRDefault="000A35CE" w:rsidP="000A35CE">
            <w:pPr>
              <w:pStyle w:val="a7"/>
              <w:spacing w:before="0" w:beforeAutospacing="0" w:after="0" w:afterAutospacing="0"/>
              <w:jc w:val="both"/>
            </w:pPr>
            <w:r w:rsidRPr="000A35CE">
              <w:t>Длина сечки, см</w:t>
            </w:r>
          </w:p>
          <w:p w:rsidR="004B084C" w:rsidRDefault="000A35CE" w:rsidP="000A35CE">
            <w:pPr>
              <w:pStyle w:val="a7"/>
              <w:spacing w:before="0" w:beforeAutospacing="0" w:after="0" w:afterAutospacing="0"/>
              <w:jc w:val="both"/>
            </w:pPr>
            <w:r>
              <w:t>(п</w:t>
            </w:r>
            <w:r w:rsidRPr="004865E8">
              <w:t>редусмотрены конструктивные</w:t>
            </w:r>
            <w:r>
              <w:t xml:space="preserve"> изменения для уменьшения длины</w:t>
            </w:r>
            <w:r w:rsidRPr="004865E8">
              <w:t>)</w:t>
            </w:r>
          </w:p>
        </w:tc>
        <w:tc>
          <w:tcPr>
            <w:tcW w:w="2545" w:type="dxa"/>
          </w:tcPr>
          <w:p w:rsidR="004B084C" w:rsidRDefault="000A35CE" w:rsidP="004B084C">
            <w:pPr>
              <w:pStyle w:val="a7"/>
              <w:jc w:val="both"/>
            </w:pPr>
            <w:r>
              <w:t>0,2-0,5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3</w:t>
            </w:r>
          </w:p>
        </w:tc>
        <w:tc>
          <w:tcPr>
            <w:tcW w:w="6237" w:type="dxa"/>
          </w:tcPr>
          <w:p w:rsidR="004B084C" w:rsidRDefault="000A35CE" w:rsidP="004B084C">
            <w:pPr>
              <w:pStyle w:val="a7"/>
              <w:jc w:val="both"/>
            </w:pPr>
            <w:r w:rsidRPr="004865E8">
              <w:t>Частота вращения ротора, об/мин,</w:t>
            </w:r>
          </w:p>
        </w:tc>
        <w:tc>
          <w:tcPr>
            <w:tcW w:w="2545" w:type="dxa"/>
          </w:tcPr>
          <w:p w:rsidR="004B084C" w:rsidRDefault="000A35CE" w:rsidP="004B084C">
            <w:pPr>
              <w:pStyle w:val="a7"/>
              <w:jc w:val="both"/>
            </w:pPr>
            <w:r>
              <w:t>2000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4</w:t>
            </w:r>
          </w:p>
        </w:tc>
        <w:tc>
          <w:tcPr>
            <w:tcW w:w="6237" w:type="dxa"/>
          </w:tcPr>
          <w:p w:rsidR="004B084C" w:rsidRDefault="000A35CE" w:rsidP="004B084C">
            <w:pPr>
              <w:pStyle w:val="a7"/>
              <w:jc w:val="both"/>
            </w:pPr>
            <w:r w:rsidRPr="004865E8">
              <w:t>Диаметр ротора, мм</w:t>
            </w:r>
          </w:p>
        </w:tc>
        <w:tc>
          <w:tcPr>
            <w:tcW w:w="2545" w:type="dxa"/>
          </w:tcPr>
          <w:p w:rsidR="004B084C" w:rsidRDefault="000A35CE" w:rsidP="004B084C">
            <w:pPr>
              <w:pStyle w:val="a7"/>
              <w:jc w:val="both"/>
            </w:pPr>
            <w:r>
              <w:t>420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5</w:t>
            </w:r>
          </w:p>
        </w:tc>
        <w:tc>
          <w:tcPr>
            <w:tcW w:w="6237" w:type="dxa"/>
          </w:tcPr>
          <w:p w:rsidR="004B084C" w:rsidRDefault="000A35CE" w:rsidP="004B084C">
            <w:pPr>
              <w:pStyle w:val="a7"/>
              <w:jc w:val="both"/>
            </w:pPr>
            <w:r w:rsidRPr="004865E8">
              <w:t>Диаметр тюка соломы, мм</w:t>
            </w:r>
          </w:p>
        </w:tc>
        <w:tc>
          <w:tcPr>
            <w:tcW w:w="2545" w:type="dxa"/>
          </w:tcPr>
          <w:p w:rsidR="004B084C" w:rsidRDefault="000A35CE" w:rsidP="004B084C">
            <w:pPr>
              <w:pStyle w:val="a7"/>
              <w:jc w:val="both"/>
            </w:pPr>
            <w:r>
              <w:t>1800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6</w:t>
            </w:r>
          </w:p>
        </w:tc>
        <w:tc>
          <w:tcPr>
            <w:tcW w:w="6237" w:type="dxa"/>
          </w:tcPr>
          <w:p w:rsidR="00632671" w:rsidRDefault="0016605F" w:rsidP="0016605F">
            <w:pPr>
              <w:pStyle w:val="Standard"/>
            </w:pPr>
            <w:r w:rsidRPr="004865E8">
              <w:t>Вл</w:t>
            </w:r>
            <w:r>
              <w:t>ажность сырья, % (не более</w:t>
            </w:r>
            <w:r>
              <w:t>)</w:t>
            </w:r>
          </w:p>
        </w:tc>
        <w:tc>
          <w:tcPr>
            <w:tcW w:w="2545" w:type="dxa"/>
          </w:tcPr>
          <w:p w:rsidR="00632671" w:rsidRDefault="0016605F" w:rsidP="00632671">
            <w:pPr>
              <w:pStyle w:val="Standard"/>
            </w:pPr>
            <w:r>
              <w:t>40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7</w:t>
            </w:r>
          </w:p>
        </w:tc>
        <w:tc>
          <w:tcPr>
            <w:tcW w:w="6237" w:type="dxa"/>
          </w:tcPr>
          <w:p w:rsidR="004B084C" w:rsidRDefault="0016605F" w:rsidP="004B084C">
            <w:pPr>
              <w:pStyle w:val="a7"/>
              <w:jc w:val="both"/>
            </w:pPr>
            <w:r w:rsidRPr="004865E8">
              <w:t>Установленная</w:t>
            </w:r>
            <w:r>
              <w:t xml:space="preserve"> мощность (3 двигателя), кВт</w:t>
            </w:r>
          </w:p>
        </w:tc>
        <w:tc>
          <w:tcPr>
            <w:tcW w:w="2545" w:type="dxa"/>
          </w:tcPr>
          <w:p w:rsidR="004B084C" w:rsidRDefault="0016605F" w:rsidP="004B084C">
            <w:pPr>
              <w:pStyle w:val="a7"/>
              <w:jc w:val="both"/>
            </w:pPr>
            <w:r>
              <w:t>37</w:t>
            </w:r>
          </w:p>
        </w:tc>
      </w:tr>
      <w:tr w:rsidR="0016605F" w:rsidTr="004B084C">
        <w:tc>
          <w:tcPr>
            <w:tcW w:w="704" w:type="dxa"/>
          </w:tcPr>
          <w:p w:rsidR="0016605F" w:rsidRDefault="0016605F" w:rsidP="004B084C">
            <w:pPr>
              <w:pStyle w:val="a7"/>
              <w:jc w:val="both"/>
            </w:pPr>
            <w:r>
              <w:t>8</w:t>
            </w:r>
          </w:p>
        </w:tc>
        <w:tc>
          <w:tcPr>
            <w:tcW w:w="6237" w:type="dxa"/>
          </w:tcPr>
          <w:p w:rsidR="0016605F" w:rsidRPr="004865E8" w:rsidRDefault="0016605F" w:rsidP="004B084C">
            <w:pPr>
              <w:pStyle w:val="a7"/>
              <w:jc w:val="both"/>
            </w:pPr>
            <w:r w:rsidRPr="004865E8">
              <w:t>Скор</w:t>
            </w:r>
            <w:r>
              <w:t>ость вращения барабана, об/мин</w:t>
            </w:r>
          </w:p>
        </w:tc>
        <w:tc>
          <w:tcPr>
            <w:tcW w:w="2545" w:type="dxa"/>
          </w:tcPr>
          <w:p w:rsidR="0016605F" w:rsidRDefault="0016605F" w:rsidP="004B084C">
            <w:pPr>
              <w:pStyle w:val="a7"/>
              <w:jc w:val="both"/>
            </w:pPr>
            <w:r>
              <w:t>0-12</w:t>
            </w:r>
          </w:p>
        </w:tc>
      </w:tr>
      <w:tr w:rsidR="0016605F" w:rsidTr="004B084C">
        <w:tc>
          <w:tcPr>
            <w:tcW w:w="704" w:type="dxa"/>
          </w:tcPr>
          <w:p w:rsidR="0016605F" w:rsidRDefault="0016605F" w:rsidP="004B084C">
            <w:pPr>
              <w:pStyle w:val="a7"/>
              <w:jc w:val="both"/>
            </w:pPr>
            <w:r>
              <w:t>9</w:t>
            </w:r>
          </w:p>
        </w:tc>
        <w:tc>
          <w:tcPr>
            <w:tcW w:w="6237" w:type="dxa"/>
          </w:tcPr>
          <w:p w:rsidR="0016605F" w:rsidRPr="004865E8" w:rsidRDefault="0016605F" w:rsidP="004B084C">
            <w:pPr>
              <w:pStyle w:val="a7"/>
              <w:jc w:val="both"/>
            </w:pPr>
            <w:r w:rsidRPr="004865E8">
              <w:t>Внутренний диаметр барабана, мм</w:t>
            </w:r>
          </w:p>
        </w:tc>
        <w:tc>
          <w:tcPr>
            <w:tcW w:w="2545" w:type="dxa"/>
          </w:tcPr>
          <w:p w:rsidR="0016605F" w:rsidRDefault="0016605F" w:rsidP="004B084C">
            <w:pPr>
              <w:pStyle w:val="a7"/>
              <w:jc w:val="both"/>
            </w:pPr>
            <w:r>
              <w:t>1900</w:t>
            </w:r>
          </w:p>
        </w:tc>
      </w:tr>
      <w:tr w:rsidR="0016605F" w:rsidTr="004B084C">
        <w:tc>
          <w:tcPr>
            <w:tcW w:w="704" w:type="dxa"/>
          </w:tcPr>
          <w:p w:rsidR="0016605F" w:rsidRDefault="0016605F" w:rsidP="004B084C">
            <w:pPr>
              <w:pStyle w:val="a7"/>
              <w:jc w:val="both"/>
            </w:pPr>
            <w:r>
              <w:t>10</w:t>
            </w:r>
          </w:p>
        </w:tc>
        <w:tc>
          <w:tcPr>
            <w:tcW w:w="6237" w:type="dxa"/>
          </w:tcPr>
          <w:p w:rsidR="0016605F" w:rsidRPr="004865E8" w:rsidRDefault="0016605F" w:rsidP="004B084C">
            <w:pPr>
              <w:pStyle w:val="a7"/>
              <w:jc w:val="both"/>
            </w:pPr>
            <w:r w:rsidRPr="004865E8">
              <w:t>Масса, кг</w:t>
            </w:r>
          </w:p>
        </w:tc>
        <w:tc>
          <w:tcPr>
            <w:tcW w:w="2545" w:type="dxa"/>
          </w:tcPr>
          <w:p w:rsidR="0016605F" w:rsidRDefault="0016605F" w:rsidP="004B084C">
            <w:pPr>
              <w:pStyle w:val="a7"/>
              <w:jc w:val="both"/>
            </w:pPr>
            <w:r>
              <w:t>1500</w:t>
            </w:r>
          </w:p>
        </w:tc>
      </w:tr>
    </w:tbl>
    <w:p w:rsidR="00E02870" w:rsidRDefault="00E02870" w:rsidP="00E02870">
      <w:pPr>
        <w:pStyle w:val="Standard"/>
        <w:ind w:firstLine="540"/>
      </w:pPr>
    </w:p>
    <w:p w:rsidR="0016605F" w:rsidRPr="00F75C14" w:rsidRDefault="005C3E4D" w:rsidP="0016605F">
      <w:pPr>
        <w:pStyle w:val="a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513715</wp:posOffset>
            </wp:positionV>
            <wp:extent cx="2993390" cy="2138045"/>
            <wp:effectExtent l="0" t="0" r="0" b="0"/>
            <wp:wrapTopAndBottom/>
            <wp:docPr id="5" name="Рисунок 5" descr="clip_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506730</wp:posOffset>
            </wp:positionV>
            <wp:extent cx="2838450" cy="213550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05F">
        <w:t>*</w:t>
      </w:r>
      <w:r w:rsidR="0016605F" w:rsidRPr="00F75C14">
        <w:t>Производительность зависит от непрерывности подачи сырья.</w:t>
      </w:r>
    </w:p>
    <w:p w:rsidR="005C3E4D" w:rsidRDefault="005C3E4D" w:rsidP="006326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3E4D" w:rsidRDefault="005C3E4D" w:rsidP="00632671">
      <w:pPr>
        <w:rPr>
          <w:rFonts w:ascii="Times New Roman" w:hAnsi="Times New Roman" w:cs="Times New Roman"/>
          <w:sz w:val="24"/>
          <w:szCs w:val="24"/>
        </w:rPr>
      </w:pPr>
    </w:p>
    <w:p w:rsidR="00730C37" w:rsidRDefault="00EB557F" w:rsidP="00632671">
      <w:pPr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 xml:space="preserve">Срок поставки: </w:t>
      </w:r>
    </w:p>
    <w:p w:rsidR="002A62BC" w:rsidRPr="00EB557F" w:rsidRDefault="00EB557F" w:rsidP="00632671">
      <w:pPr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>Стоимость:</w:t>
      </w:r>
    </w:p>
    <w:sectPr w:rsidR="002A62BC" w:rsidRPr="00EB557F" w:rsidSect="006D04E7">
      <w:headerReference w:type="default" r:id="rId9"/>
      <w:pgSz w:w="11906" w:h="16838"/>
      <w:pgMar w:top="1134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D1" w:rsidRDefault="008536D1" w:rsidP="00DF16F7">
      <w:pPr>
        <w:spacing w:after="0" w:line="240" w:lineRule="auto"/>
      </w:pPr>
      <w:r>
        <w:separator/>
      </w:r>
    </w:p>
  </w:endnote>
  <w:endnote w:type="continuationSeparator" w:id="0">
    <w:p w:rsidR="008536D1" w:rsidRDefault="008536D1" w:rsidP="00DF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D1" w:rsidRDefault="008536D1" w:rsidP="00DF16F7">
      <w:pPr>
        <w:spacing w:after="0" w:line="240" w:lineRule="auto"/>
      </w:pPr>
      <w:r>
        <w:separator/>
      </w:r>
    </w:p>
  </w:footnote>
  <w:footnote w:type="continuationSeparator" w:id="0">
    <w:p w:rsidR="008536D1" w:rsidRDefault="008536D1" w:rsidP="00DF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 xml:space="preserve">ООО «ПРОМВИЛЬ»       </w:t>
    </w:r>
  </w:p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>ИНН 3663124912 КПП 366301001 ОГРН 1173668000835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ЦЕНТРАЛЬНО-ЧЕРНОЗЕМНЫЙ БАНК СБЕРБАНКА РОССИИ Г. ВОРОНЕЖ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р/с 40702810313000018975   БИК 42007681    к/с 30101810600000000681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promvil</w:t>
    </w:r>
    <w:proofErr w:type="spellEnd"/>
    <w:r w:rsidRPr="006D04E7">
      <w:rPr>
        <w:rFonts w:ascii="Times New Roman" w:hAnsi="Times New Roman" w:cs="Times New Roman"/>
        <w:sz w:val="20"/>
        <w:szCs w:val="20"/>
      </w:rPr>
      <w:t>@</w:t>
    </w:r>
    <w:r w:rsidRPr="006D04E7">
      <w:rPr>
        <w:rFonts w:ascii="Times New Roman" w:hAnsi="Times New Roman" w:cs="Times New Roman"/>
        <w:sz w:val="20"/>
        <w:szCs w:val="20"/>
        <w:lang w:val="en-US"/>
      </w:rPr>
      <w:t>mail</w:t>
    </w:r>
    <w:r w:rsidRPr="006D04E7">
      <w:rPr>
        <w:rFonts w:ascii="Times New Roman" w:hAnsi="Times New Roman" w:cs="Times New Roman"/>
        <w:sz w:val="20"/>
        <w:szCs w:val="20"/>
      </w:rPr>
      <w:t>.</w:t>
    </w: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ru</w:t>
    </w:r>
    <w:proofErr w:type="spellEnd"/>
  </w:p>
  <w:p w:rsidR="00DF16F7" w:rsidRDefault="00DF16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7804"/>
    <w:multiLevelType w:val="hybridMultilevel"/>
    <w:tmpl w:val="2924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F7"/>
    <w:rsid w:val="000A35CE"/>
    <w:rsid w:val="0016605F"/>
    <w:rsid w:val="00292EB6"/>
    <w:rsid w:val="002A62BC"/>
    <w:rsid w:val="003600B9"/>
    <w:rsid w:val="00384B90"/>
    <w:rsid w:val="003C025F"/>
    <w:rsid w:val="003D37F4"/>
    <w:rsid w:val="004B084C"/>
    <w:rsid w:val="005C3E4D"/>
    <w:rsid w:val="005D7CED"/>
    <w:rsid w:val="00632671"/>
    <w:rsid w:val="00662C2F"/>
    <w:rsid w:val="006B030B"/>
    <w:rsid w:val="006B634D"/>
    <w:rsid w:val="006D04E7"/>
    <w:rsid w:val="00730C37"/>
    <w:rsid w:val="007321C3"/>
    <w:rsid w:val="008536D1"/>
    <w:rsid w:val="009371DB"/>
    <w:rsid w:val="0094355C"/>
    <w:rsid w:val="00B65CD4"/>
    <w:rsid w:val="00BA1C52"/>
    <w:rsid w:val="00C22A5B"/>
    <w:rsid w:val="00C97565"/>
    <w:rsid w:val="00D14559"/>
    <w:rsid w:val="00DF16F7"/>
    <w:rsid w:val="00E02870"/>
    <w:rsid w:val="00E048B6"/>
    <w:rsid w:val="00EB557F"/>
    <w:rsid w:val="00FF4C87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3C1"/>
  <w15:chartTrackingRefBased/>
  <w15:docId w15:val="{50764239-E34B-4776-9DF8-C1CCEAD2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6F7"/>
  </w:style>
  <w:style w:type="paragraph" w:styleId="a5">
    <w:name w:val="footer"/>
    <w:basedOn w:val="a"/>
    <w:link w:val="a6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6F7"/>
  </w:style>
  <w:style w:type="paragraph" w:styleId="a7">
    <w:name w:val="No Spacing"/>
    <w:basedOn w:val="a"/>
    <w:uiPriority w:val="1"/>
    <w:qFormat/>
    <w:rsid w:val="0094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28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Цыхонь</dc:creator>
  <cp:keywords/>
  <dc:description/>
  <cp:lastModifiedBy>1</cp:lastModifiedBy>
  <cp:revision>6</cp:revision>
  <dcterms:created xsi:type="dcterms:W3CDTF">2017-03-17T09:55:00Z</dcterms:created>
  <dcterms:modified xsi:type="dcterms:W3CDTF">2017-03-17T10:03:00Z</dcterms:modified>
</cp:coreProperties>
</file>