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C8B2B8" w14:textId="77777777" w:rsidR="00241B48" w:rsidRPr="00664EC7" w:rsidRDefault="00241B48" w:rsidP="00395CD5">
      <w:pPr>
        <w:spacing w:after="0"/>
        <w:ind w:left="-142"/>
        <w:jc w:val="both"/>
        <w:rPr>
          <w:b/>
          <w:szCs w:val="28"/>
        </w:rPr>
      </w:pPr>
      <w:r w:rsidRPr="00664EC7">
        <w:rPr>
          <w:b/>
          <w:szCs w:val="28"/>
        </w:rPr>
        <w:t>КОММЕРЧЕСКОЕ ПРЕДЛОЖЕНИЕ</w:t>
      </w:r>
    </w:p>
    <w:p w14:paraId="287F0867" w14:textId="77777777" w:rsidR="005106B8" w:rsidRDefault="005106B8" w:rsidP="0074117D">
      <w:pPr>
        <w:spacing w:after="0"/>
        <w:jc w:val="both"/>
        <w:rPr>
          <w:b/>
        </w:rPr>
      </w:pPr>
    </w:p>
    <w:p w14:paraId="2C721443" w14:textId="65D13FFC" w:rsidR="004B1207" w:rsidRDefault="004B1207" w:rsidP="004B1207">
      <w:pPr>
        <w:spacing w:after="0"/>
        <w:ind w:firstLine="142"/>
        <w:jc w:val="center"/>
        <w:rPr>
          <w:b/>
          <w:u w:val="single"/>
        </w:rPr>
      </w:pPr>
      <w:r w:rsidRPr="004B1207">
        <w:rPr>
          <w:b/>
          <w:u w:val="single"/>
        </w:rPr>
        <w:t xml:space="preserve">ЛИНИЯ </w:t>
      </w:r>
      <w:r w:rsidR="00DC57FB">
        <w:rPr>
          <w:b/>
          <w:u w:val="single"/>
        </w:rPr>
        <w:t>ГРАНУЛИРОВАНИЯ ВИТАМИННО</w:t>
      </w:r>
      <w:r w:rsidR="00FF2439">
        <w:rPr>
          <w:b/>
          <w:u w:val="single"/>
        </w:rPr>
        <w:t>-</w:t>
      </w:r>
      <w:r w:rsidR="00DC57FB">
        <w:rPr>
          <w:b/>
          <w:u w:val="single"/>
        </w:rPr>
        <w:t>ТРАВЯНОЙ МУКИ</w:t>
      </w:r>
    </w:p>
    <w:p w14:paraId="2F8014B3" w14:textId="77777777" w:rsidR="005106B8" w:rsidRPr="004B1207" w:rsidRDefault="005106B8" w:rsidP="004B1207">
      <w:pPr>
        <w:spacing w:after="0"/>
        <w:ind w:firstLine="142"/>
        <w:jc w:val="center"/>
        <w:rPr>
          <w:b/>
          <w:u w:val="single"/>
        </w:rPr>
      </w:pPr>
    </w:p>
    <w:p w14:paraId="2984E251" w14:textId="524B7A47" w:rsidR="005106B8" w:rsidRPr="00664EC7" w:rsidRDefault="004B1207" w:rsidP="00DC57FB">
      <w:pPr>
        <w:spacing w:after="0"/>
        <w:ind w:firstLine="142"/>
        <w:rPr>
          <w:rStyle w:val="ac"/>
          <w:sz w:val="24"/>
          <w:szCs w:val="24"/>
          <w14:textOutline w14:w="12700" w14:cap="flat" w14:cmpd="sng" w14:algn="ctr">
            <w14:noFill/>
            <w14:prstDash w14:val="solid"/>
            <w14:miter w14:lim="400000"/>
          </w14:textOutline>
        </w:rPr>
      </w:pPr>
      <w:r w:rsidRPr="00664EC7">
        <w:rPr>
          <w:rStyle w:val="ac"/>
          <w:sz w:val="24"/>
          <w:szCs w:val="24"/>
          <w14:textOutline w14:w="12700" w14:cap="flat" w14:cmpd="sng" w14:algn="ctr">
            <w14:noFill/>
            <w14:prstDash w14:val="solid"/>
            <w14:miter w14:lim="400000"/>
          </w14:textOutline>
        </w:rPr>
        <w:t xml:space="preserve">Линия предназначена для производства </w:t>
      </w:r>
      <w:r w:rsidR="00DC57FB" w:rsidRPr="00664EC7">
        <w:rPr>
          <w:rStyle w:val="ac"/>
          <w:sz w:val="24"/>
          <w:szCs w:val="24"/>
          <w14:textOutline w14:w="12700" w14:cap="flat" w14:cmpd="sng" w14:algn="ctr">
            <w14:noFill/>
            <w14:prstDash w14:val="solid"/>
            <w14:miter w14:lim="400000"/>
          </w14:textOutline>
        </w:rPr>
        <w:t xml:space="preserve">гранул из витаминно-травяной муки (люцерны) </w:t>
      </w:r>
      <w:r w:rsidR="00DC57FB" w:rsidRPr="00664EC7">
        <w:rPr>
          <w:rStyle w:val="ac"/>
          <w:sz w:val="24"/>
          <w:szCs w:val="24"/>
          <w14:textOutline w14:w="12700" w14:cap="flat" w14:cmpd="sng" w14:algn="ctr">
            <w14:noFill/>
            <w14:prstDash w14:val="solid"/>
            <w14:miter w14:lim="400000"/>
          </w14:textOutline>
        </w:rPr>
        <w:t>и включает в себя следующие агрегаты</w:t>
      </w:r>
      <w:r w:rsidRPr="00664EC7">
        <w:rPr>
          <w:rStyle w:val="ac"/>
          <w:sz w:val="24"/>
          <w:szCs w:val="24"/>
          <w14:textOutline w14:w="12700" w14:cap="flat" w14:cmpd="sng" w14:algn="ctr">
            <w14:noFill/>
            <w14:prstDash w14:val="solid"/>
            <w14:miter w14:lim="400000"/>
          </w14:textOutline>
        </w:rPr>
        <w:t>:</w:t>
      </w:r>
    </w:p>
    <w:tbl>
      <w:tblPr>
        <w:tblStyle w:val="a7"/>
        <w:tblW w:w="0" w:type="auto"/>
        <w:tblInd w:w="-5" w:type="dxa"/>
        <w:tblLook w:val="04A0" w:firstRow="1" w:lastRow="0" w:firstColumn="1" w:lastColumn="0" w:noHBand="0" w:noVBand="1"/>
      </w:tblPr>
      <w:tblGrid>
        <w:gridCol w:w="848"/>
        <w:gridCol w:w="5389"/>
        <w:gridCol w:w="993"/>
        <w:gridCol w:w="2120"/>
      </w:tblGrid>
      <w:tr w:rsidR="00A62EAC" w:rsidRPr="00664EC7" w14:paraId="26CB9788" w14:textId="77777777" w:rsidTr="00FF2439">
        <w:tc>
          <w:tcPr>
            <w:tcW w:w="848" w:type="dxa"/>
            <w:vAlign w:val="center"/>
          </w:tcPr>
          <w:p w14:paraId="69EAFBEA" w14:textId="77777777" w:rsidR="00A62EAC" w:rsidRPr="00664EC7" w:rsidRDefault="00A62EAC" w:rsidP="00E70178">
            <w:pPr>
              <w:jc w:val="center"/>
              <w:rPr>
                <w:sz w:val="24"/>
                <w:szCs w:val="24"/>
              </w:rPr>
            </w:pPr>
            <w:r w:rsidRPr="00664EC7">
              <w:rPr>
                <w:sz w:val="24"/>
                <w:szCs w:val="24"/>
              </w:rPr>
              <w:t>№ п/п</w:t>
            </w:r>
          </w:p>
        </w:tc>
        <w:tc>
          <w:tcPr>
            <w:tcW w:w="5389" w:type="dxa"/>
            <w:vAlign w:val="center"/>
          </w:tcPr>
          <w:p w14:paraId="76CF2C93" w14:textId="77777777" w:rsidR="00A62EAC" w:rsidRPr="00664EC7" w:rsidRDefault="00A62EAC" w:rsidP="00E70178">
            <w:pPr>
              <w:jc w:val="center"/>
              <w:rPr>
                <w:sz w:val="24"/>
                <w:szCs w:val="24"/>
              </w:rPr>
            </w:pPr>
            <w:r w:rsidRPr="00664EC7">
              <w:rPr>
                <w:sz w:val="24"/>
                <w:szCs w:val="24"/>
              </w:rPr>
              <w:t>Наименование</w:t>
            </w:r>
          </w:p>
        </w:tc>
        <w:tc>
          <w:tcPr>
            <w:tcW w:w="993" w:type="dxa"/>
            <w:vAlign w:val="center"/>
          </w:tcPr>
          <w:p w14:paraId="04EE0B2D" w14:textId="77777777" w:rsidR="00A62EAC" w:rsidRPr="00664EC7" w:rsidRDefault="00A62EAC" w:rsidP="00E70178">
            <w:pPr>
              <w:jc w:val="center"/>
              <w:rPr>
                <w:sz w:val="24"/>
                <w:szCs w:val="24"/>
              </w:rPr>
            </w:pPr>
            <w:r w:rsidRPr="00664EC7">
              <w:rPr>
                <w:sz w:val="24"/>
                <w:szCs w:val="24"/>
              </w:rPr>
              <w:t xml:space="preserve">Кол-во, </w:t>
            </w:r>
            <w:proofErr w:type="spellStart"/>
            <w:r w:rsidRPr="00664EC7">
              <w:rPr>
                <w:sz w:val="24"/>
                <w:szCs w:val="24"/>
              </w:rPr>
              <w:t>шт</w:t>
            </w:r>
            <w:proofErr w:type="spellEnd"/>
          </w:p>
        </w:tc>
        <w:tc>
          <w:tcPr>
            <w:tcW w:w="2120" w:type="dxa"/>
            <w:vAlign w:val="center"/>
          </w:tcPr>
          <w:p w14:paraId="31BF247B" w14:textId="77777777" w:rsidR="00FF2439" w:rsidRPr="00664EC7" w:rsidRDefault="00A62EAC" w:rsidP="00E70178">
            <w:pPr>
              <w:jc w:val="center"/>
              <w:rPr>
                <w:rStyle w:val="ac"/>
                <w:sz w:val="24"/>
                <w:szCs w:val="24"/>
                <w:lang w:val="en-US"/>
              </w:rPr>
            </w:pPr>
            <w:proofErr w:type="spellStart"/>
            <w:r w:rsidRPr="00664EC7">
              <w:rPr>
                <w:rStyle w:val="ac"/>
                <w:sz w:val="24"/>
                <w:szCs w:val="24"/>
                <w:lang w:val="en-US"/>
              </w:rPr>
              <w:t>Стоимость</w:t>
            </w:r>
            <w:proofErr w:type="spellEnd"/>
            <w:r w:rsidRPr="00664EC7">
              <w:rPr>
                <w:rStyle w:val="ac"/>
                <w:sz w:val="24"/>
                <w:szCs w:val="24"/>
                <w:lang w:val="en-US"/>
              </w:rPr>
              <w:t xml:space="preserve"> </w:t>
            </w:r>
          </w:p>
          <w:p w14:paraId="3B2F75EB" w14:textId="1BA55BCA" w:rsidR="00A62EAC" w:rsidRPr="00664EC7" w:rsidRDefault="00A62EAC" w:rsidP="00E70178">
            <w:pPr>
              <w:jc w:val="center"/>
              <w:rPr>
                <w:sz w:val="24"/>
                <w:szCs w:val="24"/>
              </w:rPr>
            </w:pPr>
            <w:proofErr w:type="spellStart"/>
            <w:r w:rsidRPr="00664EC7">
              <w:rPr>
                <w:rStyle w:val="ac"/>
                <w:sz w:val="24"/>
                <w:szCs w:val="24"/>
                <w:lang w:val="en-US"/>
              </w:rPr>
              <w:t>без</w:t>
            </w:r>
            <w:proofErr w:type="spellEnd"/>
            <w:r w:rsidRPr="00664EC7">
              <w:rPr>
                <w:rStyle w:val="ac"/>
                <w:sz w:val="24"/>
                <w:szCs w:val="24"/>
                <w:lang w:val="en-US"/>
              </w:rPr>
              <w:t xml:space="preserve"> НДС, </w:t>
            </w:r>
            <w:proofErr w:type="spellStart"/>
            <w:r w:rsidRPr="00664EC7">
              <w:rPr>
                <w:rStyle w:val="ac"/>
                <w:sz w:val="24"/>
                <w:szCs w:val="24"/>
                <w:lang w:val="en-US"/>
              </w:rPr>
              <w:t>руб</w:t>
            </w:r>
            <w:proofErr w:type="spellEnd"/>
          </w:p>
        </w:tc>
      </w:tr>
      <w:tr w:rsidR="00A62EAC" w:rsidRPr="00664EC7" w14:paraId="7242875A" w14:textId="77777777" w:rsidTr="00FF2439">
        <w:tc>
          <w:tcPr>
            <w:tcW w:w="848" w:type="dxa"/>
          </w:tcPr>
          <w:p w14:paraId="6B810A1B" w14:textId="77777777" w:rsidR="00A62EAC" w:rsidRPr="00664EC7" w:rsidRDefault="00A62EAC" w:rsidP="00E70178">
            <w:pPr>
              <w:jc w:val="both"/>
              <w:rPr>
                <w:sz w:val="24"/>
                <w:szCs w:val="24"/>
              </w:rPr>
            </w:pPr>
            <w:r w:rsidRPr="00664EC7">
              <w:rPr>
                <w:rStyle w:val="ac"/>
                <w:sz w:val="24"/>
                <w:szCs w:val="24"/>
              </w:rPr>
              <w:t>1</w:t>
            </w:r>
          </w:p>
        </w:tc>
        <w:tc>
          <w:tcPr>
            <w:tcW w:w="5389" w:type="dxa"/>
          </w:tcPr>
          <w:p w14:paraId="506D9582" w14:textId="2F527095" w:rsidR="00A62EAC" w:rsidRPr="00664EC7" w:rsidRDefault="00FF2439" w:rsidP="00E70178">
            <w:pPr>
              <w:jc w:val="both"/>
              <w:rPr>
                <w:rStyle w:val="ac"/>
                <w:sz w:val="24"/>
                <w:szCs w:val="24"/>
              </w:rPr>
            </w:pPr>
            <w:bookmarkStart w:id="0" w:name="_Hlk135138609"/>
            <w:r w:rsidRPr="00664EC7">
              <w:rPr>
                <w:rStyle w:val="ac"/>
                <w:sz w:val="24"/>
                <w:szCs w:val="24"/>
              </w:rPr>
              <w:t>Измельчитель соломы тюкованной УИС-2,0</w:t>
            </w:r>
            <w:bookmarkEnd w:id="0"/>
          </w:p>
        </w:tc>
        <w:tc>
          <w:tcPr>
            <w:tcW w:w="993" w:type="dxa"/>
          </w:tcPr>
          <w:p w14:paraId="170D850E" w14:textId="77777777" w:rsidR="00A62EAC" w:rsidRPr="00664EC7" w:rsidRDefault="00A62EAC" w:rsidP="00E70178">
            <w:pPr>
              <w:jc w:val="center"/>
              <w:rPr>
                <w:rStyle w:val="ac"/>
                <w:sz w:val="24"/>
                <w:szCs w:val="24"/>
              </w:rPr>
            </w:pPr>
            <w:r w:rsidRPr="00664EC7">
              <w:rPr>
                <w:rStyle w:val="ac"/>
                <w:sz w:val="24"/>
                <w:szCs w:val="24"/>
              </w:rPr>
              <w:t>1</w:t>
            </w:r>
          </w:p>
        </w:tc>
        <w:tc>
          <w:tcPr>
            <w:tcW w:w="2120" w:type="dxa"/>
          </w:tcPr>
          <w:p w14:paraId="7CB621FB" w14:textId="5B90053D" w:rsidR="00A62EAC" w:rsidRPr="00664EC7" w:rsidRDefault="00FF2439" w:rsidP="00E70178">
            <w:pPr>
              <w:jc w:val="right"/>
              <w:rPr>
                <w:rStyle w:val="ac"/>
                <w:sz w:val="24"/>
                <w:szCs w:val="24"/>
              </w:rPr>
            </w:pPr>
            <w:r w:rsidRPr="00664EC7">
              <w:rPr>
                <w:rStyle w:val="ac"/>
                <w:sz w:val="24"/>
                <w:szCs w:val="24"/>
              </w:rPr>
              <w:t>850</w:t>
            </w:r>
            <w:r w:rsidR="00A62EAC" w:rsidRPr="00664EC7">
              <w:rPr>
                <w:rStyle w:val="ac"/>
                <w:sz w:val="24"/>
                <w:szCs w:val="24"/>
              </w:rPr>
              <w:t> 000,00</w:t>
            </w:r>
          </w:p>
        </w:tc>
      </w:tr>
      <w:tr w:rsidR="00A62EAC" w:rsidRPr="00664EC7" w14:paraId="436FA5C1" w14:textId="77777777" w:rsidTr="00FF2439">
        <w:tc>
          <w:tcPr>
            <w:tcW w:w="848" w:type="dxa"/>
          </w:tcPr>
          <w:p w14:paraId="7D4F7A8F" w14:textId="77777777" w:rsidR="00A62EAC" w:rsidRPr="00664EC7" w:rsidRDefault="00A62EAC" w:rsidP="00E70178">
            <w:pPr>
              <w:jc w:val="both"/>
              <w:rPr>
                <w:rStyle w:val="ac"/>
                <w:sz w:val="24"/>
                <w:szCs w:val="24"/>
              </w:rPr>
            </w:pPr>
            <w:r w:rsidRPr="00664EC7">
              <w:rPr>
                <w:rStyle w:val="ac"/>
                <w:sz w:val="24"/>
                <w:szCs w:val="24"/>
              </w:rPr>
              <w:t>2</w:t>
            </w:r>
          </w:p>
        </w:tc>
        <w:tc>
          <w:tcPr>
            <w:tcW w:w="5389" w:type="dxa"/>
          </w:tcPr>
          <w:p w14:paraId="6D1DAB52" w14:textId="4691732C" w:rsidR="00A62EAC" w:rsidRPr="00664EC7" w:rsidRDefault="00A23C28" w:rsidP="00E70178">
            <w:pPr>
              <w:rPr>
                <w:rStyle w:val="ac"/>
                <w:sz w:val="24"/>
                <w:szCs w:val="24"/>
              </w:rPr>
            </w:pPr>
            <w:r w:rsidRPr="00664EC7">
              <w:rPr>
                <w:rStyle w:val="ac"/>
                <w:sz w:val="24"/>
                <w:szCs w:val="24"/>
              </w:rPr>
              <w:t>Т</w:t>
            </w:r>
            <w:r w:rsidR="00FF2439" w:rsidRPr="00664EC7">
              <w:rPr>
                <w:rStyle w:val="ac"/>
                <w:sz w:val="24"/>
                <w:szCs w:val="24"/>
              </w:rPr>
              <w:t>ранспортер ленточный скребковый</w:t>
            </w:r>
            <w:r w:rsidR="00FF2439" w:rsidRPr="00664EC7">
              <w:rPr>
                <w:rStyle w:val="ac"/>
                <w:sz w:val="24"/>
                <w:szCs w:val="24"/>
              </w:rPr>
              <w:t xml:space="preserve"> ТЛС -300, 4м</w:t>
            </w:r>
          </w:p>
        </w:tc>
        <w:tc>
          <w:tcPr>
            <w:tcW w:w="993" w:type="dxa"/>
          </w:tcPr>
          <w:p w14:paraId="26424DDF" w14:textId="77777777" w:rsidR="00A62EAC" w:rsidRPr="00664EC7" w:rsidRDefault="00A62EAC" w:rsidP="00E70178">
            <w:pPr>
              <w:jc w:val="center"/>
              <w:rPr>
                <w:rStyle w:val="ac"/>
                <w:sz w:val="24"/>
                <w:szCs w:val="24"/>
              </w:rPr>
            </w:pPr>
            <w:r w:rsidRPr="00664EC7">
              <w:rPr>
                <w:rStyle w:val="ac"/>
                <w:sz w:val="24"/>
                <w:szCs w:val="24"/>
              </w:rPr>
              <w:t>1</w:t>
            </w:r>
          </w:p>
        </w:tc>
        <w:tc>
          <w:tcPr>
            <w:tcW w:w="2120" w:type="dxa"/>
          </w:tcPr>
          <w:p w14:paraId="58B218D6" w14:textId="5B813964" w:rsidR="00A62EAC" w:rsidRPr="00664EC7" w:rsidRDefault="00FF2439" w:rsidP="00E70178">
            <w:pPr>
              <w:jc w:val="right"/>
              <w:rPr>
                <w:rStyle w:val="ac"/>
                <w:sz w:val="24"/>
                <w:szCs w:val="24"/>
              </w:rPr>
            </w:pPr>
            <w:r w:rsidRPr="00664EC7">
              <w:rPr>
                <w:rStyle w:val="ac"/>
                <w:sz w:val="24"/>
                <w:szCs w:val="24"/>
              </w:rPr>
              <w:t>185</w:t>
            </w:r>
            <w:r w:rsidR="00A62EAC" w:rsidRPr="00664EC7">
              <w:rPr>
                <w:rStyle w:val="ac"/>
                <w:sz w:val="24"/>
                <w:szCs w:val="24"/>
              </w:rPr>
              <w:t> 000,00</w:t>
            </w:r>
          </w:p>
        </w:tc>
      </w:tr>
      <w:tr w:rsidR="00A62EAC" w:rsidRPr="00664EC7" w14:paraId="7FB3663B" w14:textId="77777777" w:rsidTr="00FF2439">
        <w:tc>
          <w:tcPr>
            <w:tcW w:w="848" w:type="dxa"/>
          </w:tcPr>
          <w:p w14:paraId="2D36B90D" w14:textId="77777777" w:rsidR="00A62EAC" w:rsidRPr="00664EC7" w:rsidRDefault="00A62EAC" w:rsidP="00E70178">
            <w:pPr>
              <w:jc w:val="both"/>
              <w:rPr>
                <w:rStyle w:val="ac"/>
                <w:sz w:val="24"/>
                <w:szCs w:val="24"/>
              </w:rPr>
            </w:pPr>
            <w:r w:rsidRPr="00664EC7">
              <w:rPr>
                <w:rStyle w:val="ac"/>
                <w:sz w:val="24"/>
                <w:szCs w:val="24"/>
              </w:rPr>
              <w:t>3</w:t>
            </w:r>
          </w:p>
        </w:tc>
        <w:tc>
          <w:tcPr>
            <w:tcW w:w="5389" w:type="dxa"/>
          </w:tcPr>
          <w:p w14:paraId="2765FCB1" w14:textId="542DB396" w:rsidR="00A62EAC" w:rsidRPr="00664EC7" w:rsidRDefault="00A23C28" w:rsidP="00E70178">
            <w:pPr>
              <w:jc w:val="both"/>
              <w:rPr>
                <w:rStyle w:val="ac"/>
                <w:sz w:val="24"/>
                <w:szCs w:val="24"/>
              </w:rPr>
            </w:pPr>
            <w:r w:rsidRPr="00664EC7">
              <w:rPr>
                <w:rStyle w:val="ac"/>
                <w:sz w:val="24"/>
                <w:szCs w:val="24"/>
              </w:rPr>
              <w:t>Бункер промежуточный</w:t>
            </w:r>
          </w:p>
        </w:tc>
        <w:tc>
          <w:tcPr>
            <w:tcW w:w="993" w:type="dxa"/>
          </w:tcPr>
          <w:p w14:paraId="0E9BEB65" w14:textId="77777777" w:rsidR="00A62EAC" w:rsidRPr="00664EC7" w:rsidRDefault="00A62EAC" w:rsidP="00E70178">
            <w:pPr>
              <w:jc w:val="center"/>
              <w:rPr>
                <w:rStyle w:val="ac"/>
                <w:sz w:val="24"/>
                <w:szCs w:val="24"/>
              </w:rPr>
            </w:pPr>
            <w:r w:rsidRPr="00664EC7">
              <w:rPr>
                <w:rStyle w:val="ac"/>
                <w:sz w:val="24"/>
                <w:szCs w:val="24"/>
              </w:rPr>
              <w:t>1</w:t>
            </w:r>
          </w:p>
        </w:tc>
        <w:tc>
          <w:tcPr>
            <w:tcW w:w="2120" w:type="dxa"/>
          </w:tcPr>
          <w:p w14:paraId="0EA2340C" w14:textId="47F68752" w:rsidR="00A62EAC" w:rsidRPr="00664EC7" w:rsidRDefault="00A23C28" w:rsidP="00E70178">
            <w:pPr>
              <w:jc w:val="right"/>
              <w:rPr>
                <w:rStyle w:val="ac"/>
                <w:sz w:val="24"/>
                <w:szCs w:val="24"/>
              </w:rPr>
            </w:pPr>
            <w:r w:rsidRPr="00664EC7">
              <w:rPr>
                <w:rStyle w:val="ac"/>
                <w:sz w:val="24"/>
                <w:szCs w:val="24"/>
              </w:rPr>
              <w:t>305 0</w:t>
            </w:r>
            <w:r w:rsidR="00A62EAC" w:rsidRPr="00664EC7">
              <w:rPr>
                <w:rStyle w:val="ac"/>
                <w:sz w:val="24"/>
                <w:szCs w:val="24"/>
              </w:rPr>
              <w:t>00,00</w:t>
            </w:r>
          </w:p>
        </w:tc>
      </w:tr>
      <w:tr w:rsidR="00A62EAC" w:rsidRPr="00664EC7" w14:paraId="189B4747" w14:textId="77777777" w:rsidTr="00FF2439">
        <w:tc>
          <w:tcPr>
            <w:tcW w:w="848" w:type="dxa"/>
          </w:tcPr>
          <w:p w14:paraId="2065D647" w14:textId="77777777" w:rsidR="00A62EAC" w:rsidRPr="00664EC7" w:rsidRDefault="00A62EAC" w:rsidP="00E70178">
            <w:pPr>
              <w:jc w:val="both"/>
              <w:rPr>
                <w:rStyle w:val="ac"/>
                <w:sz w:val="24"/>
                <w:szCs w:val="24"/>
              </w:rPr>
            </w:pPr>
            <w:r w:rsidRPr="00664EC7">
              <w:rPr>
                <w:rStyle w:val="ac"/>
                <w:sz w:val="24"/>
                <w:szCs w:val="24"/>
              </w:rPr>
              <w:t>4</w:t>
            </w:r>
          </w:p>
        </w:tc>
        <w:tc>
          <w:tcPr>
            <w:tcW w:w="5389" w:type="dxa"/>
          </w:tcPr>
          <w:p w14:paraId="7DDA2A8B" w14:textId="409B812E" w:rsidR="00A62EAC" w:rsidRPr="00664EC7" w:rsidRDefault="00A23C28" w:rsidP="00E70178">
            <w:pPr>
              <w:jc w:val="both"/>
              <w:rPr>
                <w:rStyle w:val="ac"/>
                <w:sz w:val="24"/>
                <w:szCs w:val="24"/>
              </w:rPr>
            </w:pPr>
            <w:r w:rsidRPr="00664EC7">
              <w:rPr>
                <w:rStyle w:val="ac"/>
                <w:sz w:val="24"/>
                <w:szCs w:val="24"/>
              </w:rPr>
              <w:t>Шнек подачи</w:t>
            </w:r>
          </w:p>
        </w:tc>
        <w:tc>
          <w:tcPr>
            <w:tcW w:w="993" w:type="dxa"/>
          </w:tcPr>
          <w:p w14:paraId="359F2503" w14:textId="77777777" w:rsidR="00A62EAC" w:rsidRPr="00664EC7" w:rsidRDefault="00A62EAC" w:rsidP="00E70178">
            <w:pPr>
              <w:jc w:val="center"/>
              <w:rPr>
                <w:rStyle w:val="ac"/>
                <w:sz w:val="24"/>
                <w:szCs w:val="24"/>
              </w:rPr>
            </w:pPr>
            <w:r w:rsidRPr="00664EC7">
              <w:rPr>
                <w:rStyle w:val="ac"/>
                <w:sz w:val="24"/>
                <w:szCs w:val="24"/>
              </w:rPr>
              <w:t>1</w:t>
            </w:r>
          </w:p>
        </w:tc>
        <w:tc>
          <w:tcPr>
            <w:tcW w:w="2120" w:type="dxa"/>
          </w:tcPr>
          <w:p w14:paraId="355BAA26" w14:textId="4E35AC81" w:rsidR="00A62EAC" w:rsidRPr="00664EC7" w:rsidRDefault="00A23C28" w:rsidP="00E70178">
            <w:pPr>
              <w:jc w:val="right"/>
              <w:rPr>
                <w:rStyle w:val="ac"/>
                <w:sz w:val="24"/>
                <w:szCs w:val="24"/>
              </w:rPr>
            </w:pPr>
            <w:r w:rsidRPr="00664EC7">
              <w:rPr>
                <w:rStyle w:val="ac"/>
                <w:sz w:val="24"/>
                <w:szCs w:val="24"/>
              </w:rPr>
              <w:t>205</w:t>
            </w:r>
            <w:r w:rsidR="00A62EAC" w:rsidRPr="00664EC7">
              <w:rPr>
                <w:rStyle w:val="ac"/>
                <w:sz w:val="24"/>
                <w:szCs w:val="24"/>
              </w:rPr>
              <w:t> 000,00</w:t>
            </w:r>
          </w:p>
        </w:tc>
      </w:tr>
      <w:tr w:rsidR="00A62EAC" w:rsidRPr="00664EC7" w14:paraId="5359CBB6" w14:textId="77777777" w:rsidTr="00FF2439">
        <w:tc>
          <w:tcPr>
            <w:tcW w:w="848" w:type="dxa"/>
          </w:tcPr>
          <w:p w14:paraId="180A2F9C" w14:textId="1EBFA6E2" w:rsidR="00A62EAC" w:rsidRPr="00664EC7" w:rsidRDefault="00135B92" w:rsidP="00E70178">
            <w:pPr>
              <w:jc w:val="both"/>
              <w:rPr>
                <w:rStyle w:val="ac"/>
                <w:sz w:val="24"/>
                <w:szCs w:val="24"/>
              </w:rPr>
            </w:pPr>
            <w:r>
              <w:rPr>
                <w:rStyle w:val="ac"/>
                <w:sz w:val="24"/>
                <w:szCs w:val="24"/>
              </w:rPr>
              <w:t>5</w:t>
            </w:r>
          </w:p>
        </w:tc>
        <w:tc>
          <w:tcPr>
            <w:tcW w:w="5389" w:type="dxa"/>
          </w:tcPr>
          <w:p w14:paraId="59D12BB8" w14:textId="1BB22BB3" w:rsidR="00A62EAC" w:rsidRPr="00664EC7" w:rsidRDefault="00A62EAC" w:rsidP="00E70178">
            <w:pPr>
              <w:jc w:val="both"/>
              <w:rPr>
                <w:rStyle w:val="ac"/>
                <w:sz w:val="24"/>
                <w:szCs w:val="24"/>
              </w:rPr>
            </w:pPr>
            <w:r w:rsidRPr="00664EC7">
              <w:rPr>
                <w:rStyle w:val="ac"/>
                <w:sz w:val="24"/>
                <w:szCs w:val="24"/>
              </w:rPr>
              <w:t>Сушильный комплекс барабанного типа СКБТ-</w:t>
            </w:r>
            <w:r w:rsidR="00A23C28" w:rsidRPr="00664EC7">
              <w:rPr>
                <w:rStyle w:val="ac"/>
                <w:sz w:val="24"/>
                <w:szCs w:val="24"/>
              </w:rPr>
              <w:t>1</w:t>
            </w:r>
            <w:r w:rsidRPr="00664EC7">
              <w:rPr>
                <w:rStyle w:val="ac"/>
                <w:sz w:val="24"/>
                <w:szCs w:val="24"/>
              </w:rPr>
              <w:t>.0</w:t>
            </w:r>
          </w:p>
        </w:tc>
        <w:tc>
          <w:tcPr>
            <w:tcW w:w="993" w:type="dxa"/>
          </w:tcPr>
          <w:p w14:paraId="48870696" w14:textId="77777777" w:rsidR="00A62EAC" w:rsidRPr="00664EC7" w:rsidRDefault="00A62EAC" w:rsidP="00E70178">
            <w:pPr>
              <w:jc w:val="center"/>
              <w:rPr>
                <w:rStyle w:val="ac"/>
                <w:sz w:val="24"/>
                <w:szCs w:val="24"/>
              </w:rPr>
            </w:pPr>
            <w:r w:rsidRPr="00664EC7">
              <w:rPr>
                <w:rStyle w:val="ac"/>
                <w:sz w:val="24"/>
                <w:szCs w:val="24"/>
              </w:rPr>
              <w:t>1</w:t>
            </w:r>
          </w:p>
        </w:tc>
        <w:tc>
          <w:tcPr>
            <w:tcW w:w="2120" w:type="dxa"/>
          </w:tcPr>
          <w:p w14:paraId="7F149309" w14:textId="0C23B85A" w:rsidR="00A62EAC" w:rsidRPr="00664EC7" w:rsidRDefault="0074117D" w:rsidP="00E70178">
            <w:pPr>
              <w:jc w:val="right"/>
              <w:rPr>
                <w:rStyle w:val="ac"/>
                <w:sz w:val="24"/>
                <w:szCs w:val="24"/>
              </w:rPr>
            </w:pPr>
            <w:r w:rsidRPr="00664EC7">
              <w:rPr>
                <w:rStyle w:val="ac"/>
                <w:sz w:val="24"/>
                <w:szCs w:val="24"/>
              </w:rPr>
              <w:t>2 500 000</w:t>
            </w:r>
            <w:r w:rsidR="00A62EAC" w:rsidRPr="00664EC7">
              <w:rPr>
                <w:rStyle w:val="ac"/>
                <w:sz w:val="24"/>
                <w:szCs w:val="24"/>
              </w:rPr>
              <w:t>,00</w:t>
            </w:r>
          </w:p>
        </w:tc>
      </w:tr>
      <w:tr w:rsidR="00A62EAC" w:rsidRPr="00664EC7" w14:paraId="6E960C5B" w14:textId="77777777" w:rsidTr="00FF2439">
        <w:tc>
          <w:tcPr>
            <w:tcW w:w="848" w:type="dxa"/>
          </w:tcPr>
          <w:p w14:paraId="36E8E04E" w14:textId="64D6B1AE" w:rsidR="00A62EAC" w:rsidRPr="00664EC7" w:rsidRDefault="00135B92" w:rsidP="00E70178">
            <w:pPr>
              <w:jc w:val="both"/>
              <w:rPr>
                <w:rStyle w:val="ac"/>
                <w:sz w:val="24"/>
                <w:szCs w:val="24"/>
              </w:rPr>
            </w:pPr>
            <w:r>
              <w:rPr>
                <w:rStyle w:val="ac"/>
                <w:sz w:val="24"/>
                <w:szCs w:val="24"/>
              </w:rPr>
              <w:t>6</w:t>
            </w:r>
          </w:p>
        </w:tc>
        <w:tc>
          <w:tcPr>
            <w:tcW w:w="5389" w:type="dxa"/>
          </w:tcPr>
          <w:p w14:paraId="1EF1EC5A" w14:textId="692E5E91" w:rsidR="00A62EAC" w:rsidRPr="00664EC7" w:rsidRDefault="00A23C28" w:rsidP="00E70178">
            <w:pPr>
              <w:jc w:val="both"/>
              <w:rPr>
                <w:rStyle w:val="ac"/>
                <w:sz w:val="24"/>
                <w:szCs w:val="24"/>
              </w:rPr>
            </w:pPr>
            <w:r w:rsidRPr="00664EC7">
              <w:rPr>
                <w:rStyle w:val="ac"/>
                <w:sz w:val="24"/>
                <w:szCs w:val="24"/>
              </w:rPr>
              <w:t>Т</w:t>
            </w:r>
            <w:r w:rsidRPr="00664EC7">
              <w:rPr>
                <w:rStyle w:val="ac"/>
                <w:sz w:val="24"/>
                <w:szCs w:val="24"/>
              </w:rPr>
              <w:t xml:space="preserve">ранспортер ленточный скребковый ТЛС -300, </w:t>
            </w:r>
            <w:r w:rsidRPr="00664EC7">
              <w:rPr>
                <w:rStyle w:val="ac"/>
                <w:sz w:val="24"/>
                <w:szCs w:val="24"/>
              </w:rPr>
              <w:t>5</w:t>
            </w:r>
            <w:r w:rsidRPr="00664EC7">
              <w:rPr>
                <w:rStyle w:val="ac"/>
                <w:sz w:val="24"/>
                <w:szCs w:val="24"/>
              </w:rPr>
              <w:t>м</w:t>
            </w:r>
          </w:p>
        </w:tc>
        <w:tc>
          <w:tcPr>
            <w:tcW w:w="993" w:type="dxa"/>
          </w:tcPr>
          <w:p w14:paraId="4204EE45" w14:textId="77777777" w:rsidR="00A62EAC" w:rsidRPr="00664EC7" w:rsidRDefault="00A62EAC" w:rsidP="00E70178">
            <w:pPr>
              <w:jc w:val="center"/>
              <w:rPr>
                <w:rStyle w:val="ac"/>
                <w:sz w:val="24"/>
                <w:szCs w:val="24"/>
              </w:rPr>
            </w:pPr>
            <w:r w:rsidRPr="00664EC7">
              <w:rPr>
                <w:rStyle w:val="ac"/>
                <w:sz w:val="24"/>
                <w:szCs w:val="24"/>
              </w:rPr>
              <w:t>1</w:t>
            </w:r>
          </w:p>
        </w:tc>
        <w:tc>
          <w:tcPr>
            <w:tcW w:w="2120" w:type="dxa"/>
          </w:tcPr>
          <w:p w14:paraId="5235A209" w14:textId="46C4A77E" w:rsidR="00A62EAC" w:rsidRPr="00664EC7" w:rsidRDefault="00A23C28" w:rsidP="00E70178">
            <w:pPr>
              <w:jc w:val="right"/>
              <w:rPr>
                <w:rStyle w:val="ac"/>
                <w:sz w:val="24"/>
                <w:szCs w:val="24"/>
              </w:rPr>
            </w:pPr>
            <w:r w:rsidRPr="00664EC7">
              <w:rPr>
                <w:rStyle w:val="ac"/>
                <w:sz w:val="24"/>
                <w:szCs w:val="24"/>
              </w:rPr>
              <w:t>245 0</w:t>
            </w:r>
            <w:r w:rsidR="00A62EAC" w:rsidRPr="00664EC7">
              <w:rPr>
                <w:rStyle w:val="ac"/>
                <w:sz w:val="24"/>
                <w:szCs w:val="24"/>
              </w:rPr>
              <w:t>00,00</w:t>
            </w:r>
          </w:p>
        </w:tc>
      </w:tr>
      <w:tr w:rsidR="00A62EAC" w:rsidRPr="00664EC7" w14:paraId="20F5CA9B" w14:textId="77777777" w:rsidTr="00FF2439">
        <w:tc>
          <w:tcPr>
            <w:tcW w:w="848" w:type="dxa"/>
          </w:tcPr>
          <w:p w14:paraId="0D64FE24" w14:textId="7E7055EE" w:rsidR="00A62EAC" w:rsidRPr="00664EC7" w:rsidRDefault="00135B92" w:rsidP="00E70178">
            <w:pPr>
              <w:jc w:val="both"/>
              <w:rPr>
                <w:rStyle w:val="ac"/>
                <w:sz w:val="24"/>
                <w:szCs w:val="24"/>
              </w:rPr>
            </w:pPr>
            <w:r>
              <w:rPr>
                <w:rStyle w:val="ac"/>
                <w:sz w:val="24"/>
                <w:szCs w:val="24"/>
              </w:rPr>
              <w:t>7</w:t>
            </w:r>
          </w:p>
        </w:tc>
        <w:tc>
          <w:tcPr>
            <w:tcW w:w="5389" w:type="dxa"/>
          </w:tcPr>
          <w:p w14:paraId="767660F3" w14:textId="5D90B2FF" w:rsidR="00A62EAC" w:rsidRPr="00664EC7" w:rsidRDefault="00A23C28" w:rsidP="00E70178">
            <w:pPr>
              <w:jc w:val="both"/>
              <w:rPr>
                <w:rStyle w:val="ac"/>
                <w:sz w:val="24"/>
                <w:szCs w:val="24"/>
              </w:rPr>
            </w:pPr>
            <w:bookmarkStart w:id="1" w:name="_Hlk135141391"/>
            <w:proofErr w:type="spellStart"/>
            <w:r w:rsidRPr="00664EC7">
              <w:rPr>
                <w:rStyle w:val="ac"/>
                <w:sz w:val="24"/>
                <w:szCs w:val="24"/>
              </w:rPr>
              <w:t>Гранулятор</w:t>
            </w:r>
            <w:proofErr w:type="spellEnd"/>
            <w:r w:rsidRPr="00664EC7">
              <w:rPr>
                <w:rStyle w:val="ac"/>
                <w:sz w:val="24"/>
                <w:szCs w:val="24"/>
              </w:rPr>
              <w:t xml:space="preserve"> ОГМ 0,8</w:t>
            </w:r>
            <w:bookmarkEnd w:id="1"/>
          </w:p>
        </w:tc>
        <w:tc>
          <w:tcPr>
            <w:tcW w:w="993" w:type="dxa"/>
          </w:tcPr>
          <w:p w14:paraId="36723B1F" w14:textId="77777777" w:rsidR="00A62EAC" w:rsidRPr="00664EC7" w:rsidRDefault="00A62EAC" w:rsidP="00E70178">
            <w:pPr>
              <w:jc w:val="center"/>
              <w:rPr>
                <w:rStyle w:val="ac"/>
                <w:sz w:val="24"/>
                <w:szCs w:val="24"/>
              </w:rPr>
            </w:pPr>
            <w:r w:rsidRPr="00664EC7">
              <w:rPr>
                <w:rStyle w:val="ac"/>
                <w:sz w:val="24"/>
                <w:szCs w:val="24"/>
              </w:rPr>
              <w:t>1</w:t>
            </w:r>
          </w:p>
        </w:tc>
        <w:tc>
          <w:tcPr>
            <w:tcW w:w="2120" w:type="dxa"/>
          </w:tcPr>
          <w:p w14:paraId="5752DD04" w14:textId="46B28512" w:rsidR="00A62EAC" w:rsidRPr="00664EC7" w:rsidRDefault="00A62EAC" w:rsidP="00E70178">
            <w:pPr>
              <w:jc w:val="right"/>
              <w:rPr>
                <w:rStyle w:val="ac"/>
                <w:sz w:val="24"/>
                <w:szCs w:val="24"/>
              </w:rPr>
            </w:pPr>
            <w:r w:rsidRPr="00664EC7">
              <w:rPr>
                <w:rStyle w:val="ac"/>
                <w:sz w:val="24"/>
                <w:szCs w:val="24"/>
              </w:rPr>
              <w:t>1 5</w:t>
            </w:r>
            <w:r w:rsidR="00A23C28" w:rsidRPr="00664EC7">
              <w:rPr>
                <w:rStyle w:val="ac"/>
                <w:sz w:val="24"/>
                <w:szCs w:val="24"/>
              </w:rPr>
              <w:t>00</w:t>
            </w:r>
            <w:r w:rsidRPr="00664EC7">
              <w:rPr>
                <w:rStyle w:val="ac"/>
                <w:sz w:val="24"/>
                <w:szCs w:val="24"/>
              </w:rPr>
              <w:t> 000,00</w:t>
            </w:r>
          </w:p>
        </w:tc>
      </w:tr>
      <w:tr w:rsidR="00A23C28" w:rsidRPr="00664EC7" w14:paraId="61684591" w14:textId="77777777" w:rsidTr="00FF2439">
        <w:tc>
          <w:tcPr>
            <w:tcW w:w="848" w:type="dxa"/>
          </w:tcPr>
          <w:p w14:paraId="106A6238" w14:textId="552928BF" w:rsidR="00A23C28" w:rsidRPr="00664EC7" w:rsidRDefault="00135B92" w:rsidP="00A23C28">
            <w:pPr>
              <w:jc w:val="both"/>
              <w:rPr>
                <w:rStyle w:val="ac"/>
                <w:sz w:val="24"/>
                <w:szCs w:val="24"/>
              </w:rPr>
            </w:pPr>
            <w:r>
              <w:rPr>
                <w:rStyle w:val="ac"/>
                <w:sz w:val="24"/>
                <w:szCs w:val="24"/>
              </w:rPr>
              <w:t>8</w:t>
            </w:r>
          </w:p>
        </w:tc>
        <w:tc>
          <w:tcPr>
            <w:tcW w:w="5389" w:type="dxa"/>
          </w:tcPr>
          <w:p w14:paraId="5C46C3E0" w14:textId="5AB84A2A" w:rsidR="00A23C28" w:rsidRPr="00664EC7" w:rsidRDefault="00A23C28" w:rsidP="00A23C28">
            <w:pPr>
              <w:jc w:val="both"/>
              <w:rPr>
                <w:rStyle w:val="ac"/>
                <w:sz w:val="24"/>
                <w:szCs w:val="24"/>
              </w:rPr>
            </w:pPr>
            <w:r w:rsidRPr="00664EC7">
              <w:rPr>
                <w:rStyle w:val="ac"/>
                <w:sz w:val="24"/>
                <w:szCs w:val="24"/>
              </w:rPr>
              <w:t>Транспортер ленточный скребковый ТЛС -300, 5м</w:t>
            </w:r>
          </w:p>
        </w:tc>
        <w:tc>
          <w:tcPr>
            <w:tcW w:w="993" w:type="dxa"/>
          </w:tcPr>
          <w:p w14:paraId="21D557CC" w14:textId="77777777" w:rsidR="00A23C28" w:rsidRPr="00664EC7" w:rsidRDefault="00A23C28" w:rsidP="00A23C28">
            <w:pPr>
              <w:jc w:val="center"/>
              <w:rPr>
                <w:rStyle w:val="ac"/>
                <w:sz w:val="24"/>
                <w:szCs w:val="24"/>
              </w:rPr>
            </w:pPr>
            <w:r w:rsidRPr="00664EC7">
              <w:rPr>
                <w:rStyle w:val="ac"/>
                <w:sz w:val="24"/>
                <w:szCs w:val="24"/>
              </w:rPr>
              <w:t>1</w:t>
            </w:r>
          </w:p>
        </w:tc>
        <w:tc>
          <w:tcPr>
            <w:tcW w:w="2120" w:type="dxa"/>
          </w:tcPr>
          <w:p w14:paraId="1095E469" w14:textId="10F59B10" w:rsidR="00A23C28" w:rsidRPr="00664EC7" w:rsidRDefault="00A23C28" w:rsidP="00A23C28">
            <w:pPr>
              <w:jc w:val="right"/>
              <w:rPr>
                <w:rStyle w:val="ac"/>
                <w:sz w:val="24"/>
                <w:szCs w:val="24"/>
              </w:rPr>
            </w:pPr>
            <w:r w:rsidRPr="00664EC7">
              <w:rPr>
                <w:rStyle w:val="ac"/>
                <w:sz w:val="24"/>
                <w:szCs w:val="24"/>
              </w:rPr>
              <w:t>165 000,00</w:t>
            </w:r>
          </w:p>
        </w:tc>
      </w:tr>
      <w:tr w:rsidR="00A23C28" w:rsidRPr="00664EC7" w14:paraId="3A4688AA" w14:textId="77777777" w:rsidTr="00FF2439">
        <w:tc>
          <w:tcPr>
            <w:tcW w:w="848" w:type="dxa"/>
          </w:tcPr>
          <w:p w14:paraId="7841B911" w14:textId="0F8EFF7E" w:rsidR="00A23C28" w:rsidRPr="00664EC7" w:rsidRDefault="00135B92" w:rsidP="00A23C28">
            <w:pPr>
              <w:jc w:val="both"/>
              <w:rPr>
                <w:rStyle w:val="ac"/>
                <w:sz w:val="24"/>
                <w:szCs w:val="24"/>
              </w:rPr>
            </w:pPr>
            <w:r>
              <w:rPr>
                <w:rStyle w:val="ac"/>
                <w:sz w:val="24"/>
                <w:szCs w:val="24"/>
              </w:rPr>
              <w:t>9</w:t>
            </w:r>
          </w:p>
        </w:tc>
        <w:tc>
          <w:tcPr>
            <w:tcW w:w="5389" w:type="dxa"/>
          </w:tcPr>
          <w:p w14:paraId="0C65C8E0" w14:textId="542167B8" w:rsidR="00A23C28" w:rsidRPr="00664EC7" w:rsidRDefault="00A23C28" w:rsidP="00A23C28">
            <w:pPr>
              <w:rPr>
                <w:rStyle w:val="ac"/>
                <w:sz w:val="24"/>
                <w:szCs w:val="24"/>
              </w:rPr>
            </w:pPr>
            <w:r w:rsidRPr="00664EC7">
              <w:rPr>
                <w:rStyle w:val="ac"/>
                <w:sz w:val="24"/>
                <w:szCs w:val="24"/>
              </w:rPr>
              <w:t>Колонна охлаждения гранул</w:t>
            </w:r>
          </w:p>
        </w:tc>
        <w:tc>
          <w:tcPr>
            <w:tcW w:w="993" w:type="dxa"/>
          </w:tcPr>
          <w:p w14:paraId="37D7EB0E" w14:textId="77777777" w:rsidR="00A23C28" w:rsidRPr="00664EC7" w:rsidRDefault="00A23C28" w:rsidP="00A23C28">
            <w:pPr>
              <w:jc w:val="center"/>
              <w:rPr>
                <w:rStyle w:val="ac"/>
                <w:sz w:val="24"/>
                <w:szCs w:val="24"/>
              </w:rPr>
            </w:pPr>
            <w:r w:rsidRPr="00664EC7">
              <w:rPr>
                <w:rStyle w:val="ac"/>
                <w:sz w:val="24"/>
                <w:szCs w:val="24"/>
              </w:rPr>
              <w:t>1</w:t>
            </w:r>
          </w:p>
        </w:tc>
        <w:tc>
          <w:tcPr>
            <w:tcW w:w="2120" w:type="dxa"/>
          </w:tcPr>
          <w:p w14:paraId="71613BF8" w14:textId="3298D58C" w:rsidR="00A23C28" w:rsidRPr="00664EC7" w:rsidRDefault="00A23C28" w:rsidP="00A23C28">
            <w:pPr>
              <w:jc w:val="right"/>
              <w:rPr>
                <w:rStyle w:val="ac"/>
                <w:sz w:val="24"/>
                <w:szCs w:val="24"/>
              </w:rPr>
            </w:pPr>
            <w:r w:rsidRPr="00664EC7">
              <w:rPr>
                <w:rStyle w:val="ac"/>
                <w:sz w:val="24"/>
                <w:szCs w:val="24"/>
              </w:rPr>
              <w:t>365 000,00</w:t>
            </w:r>
          </w:p>
        </w:tc>
      </w:tr>
      <w:tr w:rsidR="00A23C28" w:rsidRPr="00664EC7" w14:paraId="3C786C09" w14:textId="77777777" w:rsidTr="00FF2439">
        <w:tc>
          <w:tcPr>
            <w:tcW w:w="848" w:type="dxa"/>
          </w:tcPr>
          <w:p w14:paraId="4D68A392" w14:textId="725D6108" w:rsidR="00A23C28" w:rsidRPr="00664EC7" w:rsidRDefault="00135B92" w:rsidP="00A23C28">
            <w:pPr>
              <w:jc w:val="both"/>
              <w:rPr>
                <w:rStyle w:val="ac"/>
                <w:sz w:val="24"/>
                <w:szCs w:val="24"/>
              </w:rPr>
            </w:pPr>
            <w:r>
              <w:rPr>
                <w:rStyle w:val="ac"/>
                <w:sz w:val="24"/>
                <w:szCs w:val="24"/>
              </w:rPr>
              <w:t>10</w:t>
            </w:r>
          </w:p>
        </w:tc>
        <w:tc>
          <w:tcPr>
            <w:tcW w:w="5389" w:type="dxa"/>
          </w:tcPr>
          <w:p w14:paraId="42580343" w14:textId="3AB8E160" w:rsidR="00A23C28" w:rsidRPr="00664EC7" w:rsidRDefault="00A23C28" w:rsidP="00A23C28">
            <w:pPr>
              <w:rPr>
                <w:rStyle w:val="ac"/>
                <w:sz w:val="24"/>
                <w:szCs w:val="24"/>
              </w:rPr>
            </w:pPr>
            <w:r w:rsidRPr="00664EC7">
              <w:rPr>
                <w:rStyle w:val="ac"/>
                <w:sz w:val="24"/>
                <w:szCs w:val="24"/>
              </w:rPr>
              <w:t>Пульт управления</w:t>
            </w:r>
          </w:p>
        </w:tc>
        <w:tc>
          <w:tcPr>
            <w:tcW w:w="993" w:type="dxa"/>
          </w:tcPr>
          <w:p w14:paraId="4581F868" w14:textId="61AB0267" w:rsidR="00A23C28" w:rsidRPr="00664EC7" w:rsidRDefault="00A23C28" w:rsidP="00A23C28">
            <w:pPr>
              <w:jc w:val="center"/>
              <w:rPr>
                <w:rStyle w:val="ac"/>
                <w:sz w:val="24"/>
                <w:szCs w:val="24"/>
              </w:rPr>
            </w:pPr>
            <w:r w:rsidRPr="00664EC7">
              <w:rPr>
                <w:rStyle w:val="ac"/>
                <w:sz w:val="24"/>
                <w:szCs w:val="24"/>
              </w:rPr>
              <w:t>1</w:t>
            </w:r>
          </w:p>
        </w:tc>
        <w:tc>
          <w:tcPr>
            <w:tcW w:w="2120" w:type="dxa"/>
          </w:tcPr>
          <w:p w14:paraId="26238A2B" w14:textId="3B52EBE5" w:rsidR="00A23C28" w:rsidRPr="00664EC7" w:rsidRDefault="0074117D" w:rsidP="00A23C28">
            <w:pPr>
              <w:jc w:val="right"/>
              <w:rPr>
                <w:rStyle w:val="ac"/>
                <w:sz w:val="24"/>
                <w:szCs w:val="24"/>
              </w:rPr>
            </w:pPr>
            <w:r w:rsidRPr="00664EC7">
              <w:rPr>
                <w:rStyle w:val="ac"/>
                <w:sz w:val="24"/>
                <w:szCs w:val="24"/>
              </w:rPr>
              <w:t>345 000,00</w:t>
            </w:r>
          </w:p>
        </w:tc>
      </w:tr>
      <w:tr w:rsidR="00A23C28" w:rsidRPr="00664EC7" w14:paraId="1D0E76F7" w14:textId="77777777" w:rsidTr="00FF2439">
        <w:tc>
          <w:tcPr>
            <w:tcW w:w="6237" w:type="dxa"/>
            <w:gridSpan w:val="2"/>
            <w:vAlign w:val="center"/>
          </w:tcPr>
          <w:p w14:paraId="3EF5A711" w14:textId="77777777" w:rsidR="00A23C28" w:rsidRPr="00664EC7" w:rsidRDefault="00A23C28" w:rsidP="00A23C28">
            <w:pPr>
              <w:jc w:val="right"/>
              <w:rPr>
                <w:rStyle w:val="ac"/>
                <w:b/>
                <w:bCs/>
                <w:sz w:val="24"/>
                <w:szCs w:val="24"/>
              </w:rPr>
            </w:pPr>
            <w:r w:rsidRPr="00664EC7">
              <w:rPr>
                <w:rStyle w:val="ac"/>
                <w:b/>
                <w:bCs/>
                <w:sz w:val="24"/>
                <w:szCs w:val="24"/>
              </w:rPr>
              <w:t>ИТОГО без НДС</w:t>
            </w:r>
          </w:p>
        </w:tc>
        <w:tc>
          <w:tcPr>
            <w:tcW w:w="3113" w:type="dxa"/>
            <w:gridSpan w:val="2"/>
            <w:vAlign w:val="center"/>
          </w:tcPr>
          <w:p w14:paraId="711711B0" w14:textId="4698C99F" w:rsidR="00A23C28" w:rsidRPr="00664EC7" w:rsidRDefault="0074117D" w:rsidP="0074117D">
            <w:pPr>
              <w:jc w:val="right"/>
              <w:rPr>
                <w:rStyle w:val="ac"/>
                <w:b/>
                <w:bCs/>
                <w:sz w:val="24"/>
                <w:szCs w:val="24"/>
              </w:rPr>
            </w:pPr>
            <w:r w:rsidRPr="00664EC7">
              <w:rPr>
                <w:rStyle w:val="ac"/>
                <w:b/>
                <w:bCs/>
                <w:sz w:val="24"/>
                <w:szCs w:val="24"/>
              </w:rPr>
              <w:t>6 665 000,00</w:t>
            </w:r>
          </w:p>
        </w:tc>
      </w:tr>
    </w:tbl>
    <w:p w14:paraId="6D173223" w14:textId="4610A07D" w:rsidR="0074117D" w:rsidRPr="00664EC7" w:rsidRDefault="0074117D" w:rsidP="0074117D">
      <w:pPr>
        <w:spacing w:line="259" w:lineRule="auto"/>
        <w:rPr>
          <w:b/>
          <w:caps/>
          <w:sz w:val="24"/>
          <w:szCs w:val="24"/>
        </w:rPr>
        <w:sectPr w:rsidR="0074117D" w:rsidRPr="00664EC7" w:rsidSect="000816AD">
          <w:headerReference w:type="default" r:id="rId8"/>
          <w:footerReference w:type="default" r:id="rId9"/>
          <w:pgSz w:w="11906" w:h="16838" w:code="9"/>
          <w:pgMar w:top="1134" w:right="850" w:bottom="1560" w:left="1701" w:header="1425" w:footer="0" w:gutter="0"/>
          <w:cols w:space="708"/>
          <w:docGrid w:linePitch="381"/>
        </w:sectPr>
      </w:pPr>
    </w:p>
    <w:p w14:paraId="686FCB2C" w14:textId="00C00B43" w:rsidR="005106B8" w:rsidRPr="00664EC7" w:rsidRDefault="005106B8" w:rsidP="0074117D">
      <w:pPr>
        <w:spacing w:after="0" w:line="360" w:lineRule="auto"/>
        <w:jc w:val="center"/>
        <w:rPr>
          <w:b/>
          <w:caps/>
          <w:sz w:val="24"/>
          <w:szCs w:val="24"/>
        </w:rPr>
      </w:pPr>
      <w:r w:rsidRPr="00664EC7">
        <w:rPr>
          <w:b/>
          <w:caps/>
          <w:sz w:val="24"/>
          <w:szCs w:val="24"/>
        </w:rPr>
        <w:t xml:space="preserve">ОПИСАНИЕ </w:t>
      </w:r>
      <w:r w:rsidR="0074117D" w:rsidRPr="00664EC7">
        <w:rPr>
          <w:b/>
          <w:caps/>
          <w:sz w:val="24"/>
          <w:szCs w:val="24"/>
        </w:rPr>
        <w:t>основных узлов ЛИНИИ</w:t>
      </w:r>
    </w:p>
    <w:p w14:paraId="1EE866F2" w14:textId="77777777" w:rsidR="0074117D" w:rsidRPr="00664EC7" w:rsidRDefault="0074117D" w:rsidP="0074117D">
      <w:pPr>
        <w:pStyle w:val="ab"/>
        <w:numPr>
          <w:ilvl w:val="0"/>
          <w:numId w:val="12"/>
        </w:numPr>
        <w:spacing w:after="0" w:line="360" w:lineRule="auto"/>
        <w:ind w:left="714" w:hanging="357"/>
        <w:jc w:val="center"/>
        <w:rPr>
          <w:b/>
          <w:sz w:val="24"/>
          <w:szCs w:val="24"/>
        </w:rPr>
      </w:pPr>
      <w:r w:rsidRPr="00664EC7">
        <w:rPr>
          <w:noProof/>
          <w:sz w:val="24"/>
          <w:szCs w:val="24"/>
          <w:lang w:eastAsia="ru-RU"/>
        </w:rPr>
        <w:drawing>
          <wp:anchor distT="0" distB="0" distL="114300" distR="114300" simplePos="0" relativeHeight="251680768" behindDoc="0" locked="0" layoutInCell="1" allowOverlap="1" wp14:anchorId="596F96BC" wp14:editId="2D92CF5A">
            <wp:simplePos x="0" y="0"/>
            <wp:positionH relativeFrom="column">
              <wp:posOffset>-108585</wp:posOffset>
            </wp:positionH>
            <wp:positionV relativeFrom="paragraph">
              <wp:posOffset>243840</wp:posOffset>
            </wp:positionV>
            <wp:extent cx="3695700" cy="2219325"/>
            <wp:effectExtent l="0" t="0" r="0" b="9525"/>
            <wp:wrapSquare wrapText="bothSides"/>
            <wp:docPr id="3" name="Графический объект3"/>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lum/>
                      <a:alphaModFix/>
                      <a:extLst>
                        <a:ext uri="{28A0092B-C50C-407E-A947-70E740481C1C}">
                          <a14:useLocalDpi xmlns:a14="http://schemas.microsoft.com/office/drawing/2010/main" val="0"/>
                        </a:ext>
                      </a:extLst>
                    </a:blip>
                    <a:srcRect r="-280" b="6227"/>
                    <a:stretch/>
                  </pic:blipFill>
                  <pic:spPr bwMode="auto">
                    <a:xfrm>
                      <a:off x="0" y="0"/>
                      <a:ext cx="3695700" cy="2219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64EC7">
        <w:rPr>
          <w:b/>
          <w:sz w:val="24"/>
          <w:szCs w:val="24"/>
        </w:rPr>
        <w:t>Измельчитель соломы тюкованной УИС-2,0</w:t>
      </w:r>
    </w:p>
    <w:p w14:paraId="54C2180C" w14:textId="7040BC7E" w:rsidR="0074117D" w:rsidRPr="00664EC7" w:rsidRDefault="0074117D" w:rsidP="0074117D">
      <w:pPr>
        <w:spacing w:after="120"/>
        <w:ind w:left="360"/>
        <w:jc w:val="both"/>
        <w:rPr>
          <w:sz w:val="24"/>
          <w:szCs w:val="24"/>
        </w:rPr>
      </w:pPr>
      <w:r w:rsidRPr="00664EC7">
        <w:rPr>
          <w:sz w:val="24"/>
          <w:szCs w:val="24"/>
        </w:rPr>
        <w:t xml:space="preserve">Измельчитель </w:t>
      </w:r>
      <w:r w:rsidRPr="00664EC7">
        <w:rPr>
          <w:sz w:val="24"/>
          <w:szCs w:val="24"/>
        </w:rPr>
        <w:t>п</w:t>
      </w:r>
      <w:r w:rsidRPr="00664EC7">
        <w:rPr>
          <w:sz w:val="24"/>
          <w:szCs w:val="24"/>
        </w:rPr>
        <w:t xml:space="preserve">редназначен для измельчения соломы тюкованной. </w:t>
      </w:r>
    </w:p>
    <w:p w14:paraId="35215ECC" w14:textId="77777777" w:rsidR="0074117D" w:rsidRPr="00664EC7" w:rsidRDefault="0074117D" w:rsidP="0074117D">
      <w:pPr>
        <w:spacing w:after="120"/>
        <w:ind w:left="360"/>
        <w:jc w:val="center"/>
        <w:rPr>
          <w:sz w:val="24"/>
          <w:szCs w:val="24"/>
        </w:rPr>
      </w:pPr>
      <w:r w:rsidRPr="00664EC7">
        <w:rPr>
          <w:sz w:val="24"/>
          <w:szCs w:val="24"/>
        </w:rPr>
        <w:t>ПРИНЦИП РАБОТЫ</w:t>
      </w:r>
    </w:p>
    <w:p w14:paraId="5C3E9B2A" w14:textId="77777777" w:rsidR="0074117D" w:rsidRPr="00664EC7" w:rsidRDefault="0074117D" w:rsidP="0074117D">
      <w:pPr>
        <w:spacing w:after="120"/>
        <w:ind w:left="360"/>
        <w:jc w:val="both"/>
        <w:rPr>
          <w:sz w:val="24"/>
          <w:szCs w:val="24"/>
        </w:rPr>
      </w:pPr>
      <w:r w:rsidRPr="00664EC7">
        <w:rPr>
          <w:sz w:val="24"/>
          <w:szCs w:val="24"/>
        </w:rPr>
        <w:t>По подающему столу рулон с продуктом подаётся в рулонный измельчитель, где измельчается на фракцию от 5 до 15 см, при работе валов разрушителей образуется масса измельченного материала, который в последующем попадает на шнек-транспортер для его дальнейшей транспортировки.</w:t>
      </w:r>
    </w:p>
    <w:p w14:paraId="49CA9442" w14:textId="77777777" w:rsidR="0074117D" w:rsidRPr="00664EC7" w:rsidRDefault="0074117D" w:rsidP="0074117D">
      <w:pPr>
        <w:spacing w:after="0"/>
        <w:ind w:left="360"/>
        <w:jc w:val="both"/>
        <w:rPr>
          <w:sz w:val="24"/>
          <w:szCs w:val="24"/>
        </w:rPr>
      </w:pPr>
    </w:p>
    <w:p w14:paraId="7BA6967E" w14:textId="77777777" w:rsidR="0074117D" w:rsidRPr="00664EC7" w:rsidRDefault="0074117D" w:rsidP="0074117D">
      <w:pPr>
        <w:spacing w:after="100"/>
        <w:ind w:left="360"/>
        <w:jc w:val="center"/>
        <w:rPr>
          <w:bCs/>
          <w:sz w:val="24"/>
          <w:szCs w:val="24"/>
        </w:rPr>
      </w:pPr>
      <w:r w:rsidRPr="00664EC7">
        <w:rPr>
          <w:bCs/>
          <w:sz w:val="24"/>
          <w:szCs w:val="24"/>
        </w:rPr>
        <w:t>ТЕХНИЧЕСКИЕ ХАРАКТЕРИСТИКИ</w:t>
      </w:r>
    </w:p>
    <w:tbl>
      <w:tblPr>
        <w:tblStyle w:val="a7"/>
        <w:tblW w:w="0" w:type="auto"/>
        <w:tblInd w:w="-147" w:type="dxa"/>
        <w:tblLook w:val="04A0" w:firstRow="1" w:lastRow="0" w:firstColumn="1" w:lastColumn="0" w:noHBand="0" w:noVBand="1"/>
      </w:tblPr>
      <w:tblGrid>
        <w:gridCol w:w="1192"/>
        <w:gridCol w:w="5884"/>
        <w:gridCol w:w="2416"/>
      </w:tblGrid>
      <w:tr w:rsidR="0074117D" w:rsidRPr="00664EC7" w14:paraId="4E1466F3" w14:textId="77777777" w:rsidTr="00A83892">
        <w:tc>
          <w:tcPr>
            <w:tcW w:w="1192" w:type="dxa"/>
          </w:tcPr>
          <w:p w14:paraId="40E85CE7" w14:textId="77777777" w:rsidR="0074117D" w:rsidRPr="00664EC7" w:rsidRDefault="0074117D" w:rsidP="00A83892">
            <w:pPr>
              <w:jc w:val="both"/>
              <w:rPr>
                <w:sz w:val="24"/>
                <w:szCs w:val="24"/>
              </w:rPr>
            </w:pPr>
            <w:r w:rsidRPr="00664EC7">
              <w:rPr>
                <w:sz w:val="24"/>
                <w:szCs w:val="24"/>
              </w:rPr>
              <w:t>1</w:t>
            </w:r>
          </w:p>
        </w:tc>
        <w:tc>
          <w:tcPr>
            <w:tcW w:w="5884" w:type="dxa"/>
          </w:tcPr>
          <w:p w14:paraId="2D40F0F2" w14:textId="77777777" w:rsidR="0074117D" w:rsidRPr="00664EC7" w:rsidRDefault="0074117D" w:rsidP="00A83892">
            <w:pPr>
              <w:rPr>
                <w:sz w:val="24"/>
                <w:szCs w:val="24"/>
              </w:rPr>
            </w:pPr>
            <w:r w:rsidRPr="00664EC7">
              <w:rPr>
                <w:sz w:val="24"/>
                <w:szCs w:val="24"/>
              </w:rPr>
              <w:t>Производительность, кг/час</w:t>
            </w:r>
          </w:p>
        </w:tc>
        <w:tc>
          <w:tcPr>
            <w:tcW w:w="2416" w:type="dxa"/>
          </w:tcPr>
          <w:p w14:paraId="2F684463" w14:textId="77777777" w:rsidR="0074117D" w:rsidRPr="00664EC7" w:rsidRDefault="0074117D" w:rsidP="00A83892">
            <w:pPr>
              <w:rPr>
                <w:sz w:val="24"/>
                <w:szCs w:val="24"/>
              </w:rPr>
            </w:pPr>
            <w:r w:rsidRPr="00664EC7">
              <w:rPr>
                <w:sz w:val="24"/>
                <w:szCs w:val="24"/>
              </w:rPr>
              <w:t>700-1300</w:t>
            </w:r>
          </w:p>
        </w:tc>
      </w:tr>
      <w:tr w:rsidR="0074117D" w:rsidRPr="00664EC7" w14:paraId="5A47E13F" w14:textId="77777777" w:rsidTr="00A83892">
        <w:tc>
          <w:tcPr>
            <w:tcW w:w="1192" w:type="dxa"/>
          </w:tcPr>
          <w:p w14:paraId="7FBE6213" w14:textId="77777777" w:rsidR="0074117D" w:rsidRPr="00664EC7" w:rsidRDefault="0074117D" w:rsidP="00A83892">
            <w:pPr>
              <w:jc w:val="both"/>
              <w:rPr>
                <w:sz w:val="24"/>
                <w:szCs w:val="24"/>
              </w:rPr>
            </w:pPr>
            <w:r w:rsidRPr="00664EC7">
              <w:rPr>
                <w:sz w:val="24"/>
                <w:szCs w:val="24"/>
              </w:rPr>
              <w:t>2</w:t>
            </w:r>
          </w:p>
        </w:tc>
        <w:tc>
          <w:tcPr>
            <w:tcW w:w="5884" w:type="dxa"/>
          </w:tcPr>
          <w:p w14:paraId="45C55F06" w14:textId="77777777" w:rsidR="0074117D" w:rsidRPr="00664EC7" w:rsidRDefault="0074117D" w:rsidP="00A83892">
            <w:pPr>
              <w:rPr>
                <w:sz w:val="24"/>
                <w:szCs w:val="24"/>
              </w:rPr>
            </w:pPr>
            <w:r w:rsidRPr="00664EC7">
              <w:rPr>
                <w:sz w:val="24"/>
                <w:szCs w:val="24"/>
              </w:rPr>
              <w:t>Фракция измельчения, мм</w:t>
            </w:r>
          </w:p>
        </w:tc>
        <w:tc>
          <w:tcPr>
            <w:tcW w:w="2416" w:type="dxa"/>
          </w:tcPr>
          <w:p w14:paraId="3FDB4737" w14:textId="77777777" w:rsidR="0074117D" w:rsidRPr="00664EC7" w:rsidRDefault="0074117D" w:rsidP="00A83892">
            <w:pPr>
              <w:rPr>
                <w:sz w:val="24"/>
                <w:szCs w:val="24"/>
              </w:rPr>
            </w:pPr>
            <w:r w:rsidRPr="00664EC7">
              <w:rPr>
                <w:sz w:val="24"/>
                <w:szCs w:val="24"/>
              </w:rPr>
              <w:t>5-15</w:t>
            </w:r>
          </w:p>
        </w:tc>
      </w:tr>
      <w:tr w:rsidR="0074117D" w:rsidRPr="00664EC7" w14:paraId="29554F65" w14:textId="77777777" w:rsidTr="00A83892">
        <w:tc>
          <w:tcPr>
            <w:tcW w:w="1192" w:type="dxa"/>
          </w:tcPr>
          <w:p w14:paraId="129906AE" w14:textId="77777777" w:rsidR="0074117D" w:rsidRPr="00664EC7" w:rsidRDefault="0074117D" w:rsidP="00A83892">
            <w:pPr>
              <w:jc w:val="both"/>
              <w:rPr>
                <w:sz w:val="24"/>
                <w:szCs w:val="24"/>
              </w:rPr>
            </w:pPr>
            <w:r w:rsidRPr="00664EC7">
              <w:rPr>
                <w:sz w:val="24"/>
                <w:szCs w:val="24"/>
              </w:rPr>
              <w:t>3</w:t>
            </w:r>
          </w:p>
        </w:tc>
        <w:tc>
          <w:tcPr>
            <w:tcW w:w="5884" w:type="dxa"/>
          </w:tcPr>
          <w:p w14:paraId="13A1FE0E" w14:textId="77777777" w:rsidR="0074117D" w:rsidRPr="00664EC7" w:rsidRDefault="0074117D" w:rsidP="00A83892">
            <w:pPr>
              <w:rPr>
                <w:sz w:val="24"/>
                <w:szCs w:val="24"/>
              </w:rPr>
            </w:pPr>
            <w:r w:rsidRPr="00664EC7">
              <w:rPr>
                <w:sz w:val="24"/>
                <w:szCs w:val="24"/>
              </w:rPr>
              <w:t>Размер входного тюка</w:t>
            </w:r>
          </w:p>
        </w:tc>
        <w:tc>
          <w:tcPr>
            <w:tcW w:w="2416" w:type="dxa"/>
          </w:tcPr>
          <w:p w14:paraId="489C2572" w14:textId="77777777" w:rsidR="0074117D" w:rsidRPr="00664EC7" w:rsidRDefault="0074117D" w:rsidP="00A83892">
            <w:pPr>
              <w:rPr>
                <w:sz w:val="24"/>
                <w:szCs w:val="24"/>
              </w:rPr>
            </w:pPr>
            <w:r w:rsidRPr="00664EC7">
              <w:rPr>
                <w:sz w:val="24"/>
                <w:szCs w:val="24"/>
              </w:rPr>
              <w:t>Любой</w:t>
            </w:r>
          </w:p>
        </w:tc>
      </w:tr>
      <w:tr w:rsidR="0074117D" w:rsidRPr="00664EC7" w14:paraId="2604C0D1" w14:textId="77777777" w:rsidTr="00A83892">
        <w:tc>
          <w:tcPr>
            <w:tcW w:w="1192" w:type="dxa"/>
          </w:tcPr>
          <w:p w14:paraId="48D3AC62" w14:textId="77777777" w:rsidR="0074117D" w:rsidRPr="00664EC7" w:rsidRDefault="0074117D" w:rsidP="00A83892">
            <w:pPr>
              <w:jc w:val="both"/>
              <w:rPr>
                <w:sz w:val="24"/>
                <w:szCs w:val="24"/>
              </w:rPr>
            </w:pPr>
            <w:r w:rsidRPr="00664EC7">
              <w:rPr>
                <w:sz w:val="24"/>
                <w:szCs w:val="24"/>
              </w:rPr>
              <w:t>4</w:t>
            </w:r>
          </w:p>
        </w:tc>
        <w:tc>
          <w:tcPr>
            <w:tcW w:w="5884" w:type="dxa"/>
          </w:tcPr>
          <w:p w14:paraId="7B890B82" w14:textId="77777777" w:rsidR="0074117D" w:rsidRPr="00664EC7" w:rsidRDefault="0074117D" w:rsidP="00A83892">
            <w:pPr>
              <w:rPr>
                <w:sz w:val="24"/>
                <w:szCs w:val="24"/>
              </w:rPr>
            </w:pPr>
            <w:r w:rsidRPr="00664EC7">
              <w:rPr>
                <w:sz w:val="24"/>
                <w:szCs w:val="24"/>
              </w:rPr>
              <w:t>Установленная мощность, кВт</w:t>
            </w:r>
          </w:p>
        </w:tc>
        <w:tc>
          <w:tcPr>
            <w:tcW w:w="2416" w:type="dxa"/>
          </w:tcPr>
          <w:p w14:paraId="538B673F" w14:textId="77777777" w:rsidR="0074117D" w:rsidRPr="00664EC7" w:rsidRDefault="0074117D" w:rsidP="00A83892">
            <w:pPr>
              <w:rPr>
                <w:sz w:val="24"/>
                <w:szCs w:val="24"/>
              </w:rPr>
            </w:pPr>
            <w:r w:rsidRPr="00664EC7">
              <w:rPr>
                <w:sz w:val="24"/>
                <w:szCs w:val="24"/>
              </w:rPr>
              <w:t>37,7</w:t>
            </w:r>
          </w:p>
        </w:tc>
      </w:tr>
      <w:tr w:rsidR="0074117D" w:rsidRPr="00664EC7" w14:paraId="68870429" w14:textId="77777777" w:rsidTr="00A83892">
        <w:tc>
          <w:tcPr>
            <w:tcW w:w="1192" w:type="dxa"/>
          </w:tcPr>
          <w:p w14:paraId="1F65DF1B" w14:textId="77777777" w:rsidR="0074117D" w:rsidRPr="00664EC7" w:rsidRDefault="0074117D" w:rsidP="00A83892">
            <w:pPr>
              <w:jc w:val="both"/>
              <w:rPr>
                <w:sz w:val="24"/>
                <w:szCs w:val="24"/>
              </w:rPr>
            </w:pPr>
            <w:r w:rsidRPr="00664EC7">
              <w:rPr>
                <w:sz w:val="24"/>
                <w:szCs w:val="24"/>
              </w:rPr>
              <w:t>5</w:t>
            </w:r>
          </w:p>
        </w:tc>
        <w:tc>
          <w:tcPr>
            <w:tcW w:w="5884" w:type="dxa"/>
          </w:tcPr>
          <w:p w14:paraId="222CC5BC" w14:textId="77777777" w:rsidR="0074117D" w:rsidRPr="00664EC7" w:rsidRDefault="0074117D" w:rsidP="00A83892">
            <w:pPr>
              <w:rPr>
                <w:sz w:val="24"/>
                <w:szCs w:val="24"/>
              </w:rPr>
            </w:pPr>
            <w:r w:rsidRPr="00664EC7">
              <w:rPr>
                <w:sz w:val="24"/>
                <w:szCs w:val="24"/>
              </w:rPr>
              <w:t>Влажность исходного сырья, % не более</w:t>
            </w:r>
          </w:p>
        </w:tc>
        <w:tc>
          <w:tcPr>
            <w:tcW w:w="2416" w:type="dxa"/>
          </w:tcPr>
          <w:p w14:paraId="2AAA763E" w14:textId="77777777" w:rsidR="0074117D" w:rsidRPr="00664EC7" w:rsidRDefault="0074117D" w:rsidP="00A83892">
            <w:pPr>
              <w:rPr>
                <w:sz w:val="24"/>
                <w:szCs w:val="24"/>
              </w:rPr>
            </w:pPr>
            <w:r w:rsidRPr="00664EC7">
              <w:rPr>
                <w:sz w:val="24"/>
                <w:szCs w:val="24"/>
              </w:rPr>
              <w:t>35</w:t>
            </w:r>
          </w:p>
        </w:tc>
      </w:tr>
      <w:tr w:rsidR="0074117D" w:rsidRPr="00664EC7" w14:paraId="19B4D87B" w14:textId="77777777" w:rsidTr="00A83892">
        <w:tc>
          <w:tcPr>
            <w:tcW w:w="1192" w:type="dxa"/>
          </w:tcPr>
          <w:p w14:paraId="1EB7785B" w14:textId="77777777" w:rsidR="0074117D" w:rsidRPr="00664EC7" w:rsidRDefault="0074117D" w:rsidP="00A83892">
            <w:pPr>
              <w:jc w:val="both"/>
              <w:rPr>
                <w:sz w:val="24"/>
                <w:szCs w:val="24"/>
              </w:rPr>
            </w:pPr>
            <w:r w:rsidRPr="00664EC7">
              <w:rPr>
                <w:sz w:val="24"/>
                <w:szCs w:val="24"/>
              </w:rPr>
              <w:t>6</w:t>
            </w:r>
          </w:p>
        </w:tc>
        <w:tc>
          <w:tcPr>
            <w:tcW w:w="5884" w:type="dxa"/>
          </w:tcPr>
          <w:p w14:paraId="7F90FE44" w14:textId="77777777" w:rsidR="0074117D" w:rsidRPr="00664EC7" w:rsidRDefault="0074117D" w:rsidP="00A83892">
            <w:pPr>
              <w:rPr>
                <w:sz w:val="24"/>
                <w:szCs w:val="24"/>
              </w:rPr>
            </w:pPr>
            <w:r w:rsidRPr="00664EC7">
              <w:rPr>
                <w:sz w:val="24"/>
                <w:szCs w:val="24"/>
              </w:rPr>
              <w:t xml:space="preserve">Габаритные </w:t>
            </w:r>
            <w:proofErr w:type="spellStart"/>
            <w:proofErr w:type="gramStart"/>
            <w:r w:rsidRPr="00664EC7">
              <w:rPr>
                <w:sz w:val="24"/>
                <w:szCs w:val="24"/>
              </w:rPr>
              <w:t>размеры,мм</w:t>
            </w:r>
            <w:proofErr w:type="gramEnd"/>
            <w:r w:rsidRPr="00664EC7">
              <w:rPr>
                <w:sz w:val="24"/>
                <w:szCs w:val="24"/>
              </w:rPr>
              <w:t>:длина</w:t>
            </w:r>
            <w:proofErr w:type="spellEnd"/>
            <w:r w:rsidRPr="00664EC7">
              <w:rPr>
                <w:sz w:val="24"/>
                <w:szCs w:val="24"/>
              </w:rPr>
              <w:t>*ширина*высота</w:t>
            </w:r>
          </w:p>
        </w:tc>
        <w:tc>
          <w:tcPr>
            <w:tcW w:w="2416" w:type="dxa"/>
          </w:tcPr>
          <w:p w14:paraId="78777448" w14:textId="77777777" w:rsidR="0074117D" w:rsidRPr="00664EC7" w:rsidRDefault="0074117D" w:rsidP="00A83892">
            <w:pPr>
              <w:rPr>
                <w:sz w:val="24"/>
                <w:szCs w:val="24"/>
              </w:rPr>
            </w:pPr>
            <w:r w:rsidRPr="00664EC7">
              <w:rPr>
                <w:sz w:val="24"/>
                <w:szCs w:val="24"/>
              </w:rPr>
              <w:t>3300*2200*1800</w:t>
            </w:r>
          </w:p>
        </w:tc>
      </w:tr>
      <w:tr w:rsidR="0074117D" w:rsidRPr="00664EC7" w14:paraId="76489456" w14:textId="77777777" w:rsidTr="00A83892">
        <w:tc>
          <w:tcPr>
            <w:tcW w:w="1192" w:type="dxa"/>
          </w:tcPr>
          <w:p w14:paraId="49E1B6EE" w14:textId="77777777" w:rsidR="0074117D" w:rsidRPr="00664EC7" w:rsidRDefault="0074117D" w:rsidP="00A83892">
            <w:pPr>
              <w:jc w:val="both"/>
              <w:rPr>
                <w:sz w:val="24"/>
                <w:szCs w:val="24"/>
              </w:rPr>
            </w:pPr>
            <w:r w:rsidRPr="00664EC7">
              <w:rPr>
                <w:sz w:val="24"/>
                <w:szCs w:val="24"/>
              </w:rPr>
              <w:t>7</w:t>
            </w:r>
          </w:p>
        </w:tc>
        <w:tc>
          <w:tcPr>
            <w:tcW w:w="5884" w:type="dxa"/>
          </w:tcPr>
          <w:p w14:paraId="7333B6E7" w14:textId="77777777" w:rsidR="0074117D" w:rsidRPr="00664EC7" w:rsidRDefault="0074117D" w:rsidP="00A83892">
            <w:pPr>
              <w:pStyle w:val="ad"/>
              <w:jc w:val="both"/>
            </w:pPr>
            <w:r w:rsidRPr="00664EC7">
              <w:t>Масса кг, не более</w:t>
            </w:r>
          </w:p>
        </w:tc>
        <w:tc>
          <w:tcPr>
            <w:tcW w:w="2416" w:type="dxa"/>
          </w:tcPr>
          <w:p w14:paraId="21FCB215" w14:textId="77777777" w:rsidR="0074117D" w:rsidRPr="00664EC7" w:rsidRDefault="0074117D" w:rsidP="00A83892">
            <w:pPr>
              <w:pStyle w:val="ad"/>
              <w:jc w:val="both"/>
            </w:pPr>
            <w:r w:rsidRPr="00664EC7">
              <w:t>2000</w:t>
            </w:r>
          </w:p>
        </w:tc>
      </w:tr>
    </w:tbl>
    <w:p w14:paraId="47047D38" w14:textId="4E87662D" w:rsidR="00572EE1" w:rsidRPr="00664EC7" w:rsidRDefault="0074117D" w:rsidP="00572EE1">
      <w:pPr>
        <w:pStyle w:val="ab"/>
        <w:numPr>
          <w:ilvl w:val="0"/>
          <w:numId w:val="12"/>
        </w:numPr>
        <w:spacing w:after="0" w:line="360" w:lineRule="auto"/>
        <w:ind w:left="714" w:hanging="357"/>
        <w:jc w:val="center"/>
        <w:rPr>
          <w:b/>
          <w:sz w:val="24"/>
          <w:szCs w:val="24"/>
        </w:rPr>
      </w:pPr>
      <w:r w:rsidRPr="00664EC7">
        <w:rPr>
          <w:b/>
          <w:sz w:val="24"/>
          <w:szCs w:val="24"/>
        </w:rPr>
        <w:lastRenderedPageBreak/>
        <w:t xml:space="preserve">Транспортер ленточный скребковый ТЛС -300, 4м </w:t>
      </w:r>
    </w:p>
    <w:p w14:paraId="2DE49811" w14:textId="77777777" w:rsidR="00664EC7" w:rsidRPr="00664EC7" w:rsidRDefault="00664EC7" w:rsidP="00664EC7">
      <w:pPr>
        <w:spacing w:after="0"/>
        <w:ind w:left="360"/>
        <w:jc w:val="both"/>
        <w:rPr>
          <w:sz w:val="24"/>
          <w:szCs w:val="24"/>
        </w:rPr>
      </w:pPr>
      <w:r w:rsidRPr="00664EC7">
        <w:rPr>
          <w:sz w:val="24"/>
          <w:szCs w:val="24"/>
        </w:rPr>
        <w:t>Подобное оборудование представляет собой конвейеры непрерывного действия, используемые для транспортировки сыпучих материалов в полого-наклонном или горизонтальном направлении.</w:t>
      </w:r>
    </w:p>
    <w:p w14:paraId="12386AD7" w14:textId="5BF7C0B3" w:rsidR="00B862EE" w:rsidRPr="00664EC7" w:rsidRDefault="00664EC7" w:rsidP="00664EC7">
      <w:pPr>
        <w:spacing w:after="0"/>
        <w:ind w:left="360"/>
        <w:jc w:val="both"/>
        <w:rPr>
          <w:sz w:val="24"/>
          <w:szCs w:val="24"/>
        </w:rPr>
      </w:pPr>
      <w:r w:rsidRPr="00664EC7">
        <w:rPr>
          <w:noProof/>
          <w:sz w:val="24"/>
          <w:szCs w:val="24"/>
        </w:rPr>
        <w:drawing>
          <wp:anchor distT="0" distB="0" distL="114300" distR="114300" simplePos="0" relativeHeight="251681792" behindDoc="0" locked="0" layoutInCell="1" allowOverlap="1" wp14:anchorId="13ACA4CA" wp14:editId="6515D455">
            <wp:simplePos x="0" y="0"/>
            <wp:positionH relativeFrom="margin">
              <wp:align>right</wp:align>
            </wp:positionH>
            <wp:positionV relativeFrom="paragraph">
              <wp:posOffset>548640</wp:posOffset>
            </wp:positionV>
            <wp:extent cx="5648960" cy="2343150"/>
            <wp:effectExtent l="0" t="0" r="8890" b="0"/>
            <wp:wrapSquare wrapText="bothSides"/>
            <wp:docPr id="17874433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443353" name="Рисунок 1787443353"/>
                    <pic:cNvPicPr/>
                  </pic:nvPicPr>
                  <pic:blipFill rotWithShape="1">
                    <a:blip r:embed="rId11">
                      <a:extLst>
                        <a:ext uri="{28A0092B-C50C-407E-A947-70E740481C1C}">
                          <a14:useLocalDpi xmlns:a14="http://schemas.microsoft.com/office/drawing/2010/main" val="0"/>
                        </a:ext>
                      </a:extLst>
                    </a:blip>
                    <a:srcRect l="4650" t="23732" r="4115" b="25812"/>
                    <a:stretch/>
                  </pic:blipFill>
                  <pic:spPr bwMode="auto">
                    <a:xfrm>
                      <a:off x="0" y="0"/>
                      <a:ext cx="5648960" cy="2343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64EC7">
        <w:rPr>
          <w:sz w:val="24"/>
          <w:szCs w:val="24"/>
        </w:rPr>
        <w:t>Модель может применяться для перемещения сырья под углом от 0 до 30</w:t>
      </w:r>
      <w:r w:rsidRPr="00664EC7">
        <w:rPr>
          <w:sz w:val="24"/>
          <w:szCs w:val="24"/>
          <w:vertAlign w:val="superscript"/>
        </w:rPr>
        <w:t>о</w:t>
      </w:r>
      <w:r w:rsidRPr="00664EC7">
        <w:rPr>
          <w:sz w:val="24"/>
          <w:szCs w:val="24"/>
        </w:rPr>
        <w:t>. Используется на разных этапах в технологических линиях, чтобы перемещать сырьевые компоненты или готовую продукцию.</w:t>
      </w:r>
    </w:p>
    <w:p w14:paraId="0E80BEEA" w14:textId="4A214640" w:rsidR="00664EC7" w:rsidRPr="00135B92" w:rsidRDefault="00B862EE" w:rsidP="00135B92">
      <w:pPr>
        <w:spacing w:after="120"/>
        <w:ind w:left="425"/>
        <w:rPr>
          <w:i/>
          <w:iCs/>
          <w:sz w:val="20"/>
          <w:szCs w:val="20"/>
        </w:rPr>
      </w:pPr>
      <w:r w:rsidRPr="00135B92">
        <w:rPr>
          <w:i/>
          <w:iCs/>
          <w:sz w:val="20"/>
          <w:szCs w:val="20"/>
        </w:rPr>
        <w:t>Общий вид ленточного транспортера:</w:t>
      </w:r>
      <w:r w:rsidR="00664EC7" w:rsidRPr="00135B92">
        <w:rPr>
          <w:i/>
          <w:iCs/>
          <w:sz w:val="20"/>
          <w:szCs w:val="20"/>
        </w:rPr>
        <w:t xml:space="preserve"> </w:t>
      </w:r>
      <w:r w:rsidRPr="00135B92">
        <w:rPr>
          <w:i/>
          <w:iCs/>
          <w:sz w:val="20"/>
          <w:szCs w:val="20"/>
        </w:rPr>
        <w:t>1 – бесконечная прорезиненная лента; 2</w:t>
      </w:r>
      <w:r w:rsidR="00664EC7" w:rsidRPr="00135B92">
        <w:rPr>
          <w:i/>
          <w:iCs/>
          <w:sz w:val="20"/>
          <w:szCs w:val="20"/>
        </w:rPr>
        <w:t xml:space="preserve"> </w:t>
      </w:r>
      <w:r w:rsidR="00664EC7" w:rsidRPr="00135B92">
        <w:rPr>
          <w:i/>
          <w:iCs/>
          <w:sz w:val="20"/>
          <w:szCs w:val="20"/>
        </w:rPr>
        <w:softHyphen/>
      </w:r>
      <w:r w:rsidR="00664EC7" w:rsidRPr="00135B92">
        <w:rPr>
          <w:i/>
          <w:iCs/>
          <w:sz w:val="20"/>
          <w:szCs w:val="20"/>
        </w:rPr>
        <w:softHyphen/>
        <w:t xml:space="preserve">– </w:t>
      </w:r>
      <w:r w:rsidRPr="00135B92">
        <w:rPr>
          <w:i/>
          <w:iCs/>
          <w:sz w:val="20"/>
          <w:szCs w:val="20"/>
        </w:rPr>
        <w:t xml:space="preserve">приводной барабан; 3 </w:t>
      </w:r>
      <w:r w:rsidR="00664EC7" w:rsidRPr="00135B92">
        <w:rPr>
          <w:i/>
          <w:iCs/>
          <w:sz w:val="20"/>
          <w:szCs w:val="20"/>
        </w:rPr>
        <w:t>–</w:t>
      </w:r>
      <w:r w:rsidRPr="00135B92">
        <w:rPr>
          <w:i/>
          <w:iCs/>
          <w:sz w:val="20"/>
          <w:szCs w:val="20"/>
        </w:rPr>
        <w:t xml:space="preserve"> натяжной барабан; 4</w:t>
      </w:r>
      <w:r w:rsidR="00664EC7" w:rsidRPr="00135B92">
        <w:rPr>
          <w:i/>
          <w:iCs/>
          <w:sz w:val="20"/>
          <w:szCs w:val="20"/>
        </w:rPr>
        <w:t>, 5</w:t>
      </w:r>
      <w:r w:rsidRPr="00135B92">
        <w:rPr>
          <w:i/>
          <w:iCs/>
          <w:sz w:val="20"/>
          <w:szCs w:val="20"/>
        </w:rPr>
        <w:t xml:space="preserve"> </w:t>
      </w:r>
      <w:r w:rsidR="00664EC7" w:rsidRPr="00135B92">
        <w:rPr>
          <w:i/>
          <w:iCs/>
          <w:sz w:val="20"/>
          <w:szCs w:val="20"/>
        </w:rPr>
        <w:t>–</w:t>
      </w:r>
      <w:r w:rsidRPr="00135B92">
        <w:rPr>
          <w:i/>
          <w:iCs/>
          <w:sz w:val="20"/>
          <w:szCs w:val="20"/>
        </w:rPr>
        <w:t xml:space="preserve"> </w:t>
      </w:r>
      <w:r w:rsidR="00664EC7" w:rsidRPr="00135B92">
        <w:rPr>
          <w:i/>
          <w:iCs/>
          <w:sz w:val="20"/>
          <w:szCs w:val="20"/>
        </w:rPr>
        <w:t>опорные ролики, 6 – электродвигатель; 7 – редуктор.</w:t>
      </w:r>
    </w:p>
    <w:p w14:paraId="01E5F07B" w14:textId="7990D80B" w:rsidR="00664EC7" w:rsidRPr="00664EC7" w:rsidRDefault="00664EC7" w:rsidP="00664EC7">
      <w:pPr>
        <w:spacing w:after="0"/>
        <w:jc w:val="center"/>
        <w:rPr>
          <w:sz w:val="24"/>
          <w:szCs w:val="24"/>
        </w:rPr>
      </w:pPr>
      <w:r w:rsidRPr="00664EC7">
        <w:rPr>
          <w:sz w:val="24"/>
          <w:szCs w:val="24"/>
        </w:rPr>
        <w:t>ТЕХНИЧЕСКИЕ ХАРАКТЕРИСТИКИ ТЛС -300, 4м:</w:t>
      </w:r>
    </w:p>
    <w:p w14:paraId="6D475BF9" w14:textId="2F318013" w:rsidR="00664EC7" w:rsidRPr="00664EC7" w:rsidRDefault="00664EC7" w:rsidP="00664EC7">
      <w:pPr>
        <w:pStyle w:val="ab"/>
        <w:numPr>
          <w:ilvl w:val="0"/>
          <w:numId w:val="13"/>
        </w:numPr>
        <w:spacing w:after="0"/>
        <w:rPr>
          <w:sz w:val="24"/>
          <w:szCs w:val="24"/>
        </w:rPr>
      </w:pPr>
      <w:r w:rsidRPr="00664EC7">
        <w:rPr>
          <w:sz w:val="24"/>
          <w:szCs w:val="24"/>
        </w:rPr>
        <w:t>длина – 4 метра;</w:t>
      </w:r>
    </w:p>
    <w:p w14:paraId="65A04FA0" w14:textId="15FF0B3C" w:rsidR="00664EC7" w:rsidRPr="00664EC7" w:rsidRDefault="00664EC7" w:rsidP="00664EC7">
      <w:pPr>
        <w:pStyle w:val="ab"/>
        <w:numPr>
          <w:ilvl w:val="0"/>
          <w:numId w:val="13"/>
        </w:numPr>
        <w:rPr>
          <w:sz w:val="24"/>
          <w:szCs w:val="24"/>
        </w:rPr>
      </w:pPr>
      <w:r w:rsidRPr="00664EC7">
        <w:rPr>
          <w:sz w:val="24"/>
          <w:szCs w:val="24"/>
        </w:rPr>
        <w:t>ширина скребка – 240 мм;</w:t>
      </w:r>
    </w:p>
    <w:p w14:paraId="78C6500B" w14:textId="58079A63" w:rsidR="00664EC7" w:rsidRPr="00664EC7" w:rsidRDefault="00664EC7" w:rsidP="00664EC7">
      <w:pPr>
        <w:pStyle w:val="ab"/>
        <w:numPr>
          <w:ilvl w:val="0"/>
          <w:numId w:val="13"/>
        </w:numPr>
        <w:rPr>
          <w:sz w:val="22"/>
        </w:rPr>
      </w:pPr>
      <w:r w:rsidRPr="00B862EE">
        <w:rPr>
          <w:sz w:val="22"/>
        </w:rPr>
        <w:t>мощность – 0,75 кВт</w:t>
      </w:r>
      <w:r>
        <w:tab/>
      </w:r>
    </w:p>
    <w:p w14:paraId="42C561F0" w14:textId="77777777" w:rsidR="00664EC7" w:rsidRPr="00664EC7" w:rsidRDefault="00664EC7" w:rsidP="00664EC7">
      <w:pPr>
        <w:spacing w:after="0" w:line="360" w:lineRule="auto"/>
        <w:jc w:val="center"/>
        <w:rPr>
          <w:b/>
          <w:szCs w:val="28"/>
        </w:rPr>
        <w:sectPr w:rsidR="00664EC7" w:rsidRPr="00664EC7" w:rsidSect="0074117D">
          <w:type w:val="continuous"/>
          <w:pgSz w:w="11906" w:h="16838" w:code="9"/>
          <w:pgMar w:top="1134" w:right="850" w:bottom="1560" w:left="1701" w:header="1425" w:footer="0" w:gutter="0"/>
          <w:cols w:space="708"/>
          <w:docGrid w:linePitch="381"/>
        </w:sectPr>
      </w:pPr>
    </w:p>
    <w:p w14:paraId="498FF2F9" w14:textId="6D9A8D28" w:rsidR="00664EC7" w:rsidRPr="00135B92" w:rsidRDefault="00664EC7" w:rsidP="00135B92">
      <w:pPr>
        <w:pStyle w:val="ab"/>
        <w:numPr>
          <w:ilvl w:val="0"/>
          <w:numId w:val="12"/>
        </w:numPr>
        <w:spacing w:after="0" w:line="360" w:lineRule="auto"/>
        <w:ind w:left="714" w:hanging="357"/>
        <w:jc w:val="center"/>
        <w:rPr>
          <w:b/>
          <w:sz w:val="24"/>
          <w:szCs w:val="24"/>
        </w:rPr>
      </w:pPr>
      <w:r w:rsidRPr="00135B92">
        <w:rPr>
          <w:b/>
          <w:sz w:val="24"/>
          <w:szCs w:val="24"/>
        </w:rPr>
        <w:t>Бункер промежуточный</w:t>
      </w:r>
    </w:p>
    <w:p w14:paraId="41140353" w14:textId="38A3FC30" w:rsidR="00664EC7" w:rsidRPr="00664EC7" w:rsidRDefault="00135B92" w:rsidP="00664EC7">
      <w:pPr>
        <w:spacing w:after="0"/>
        <w:jc w:val="both"/>
        <w:rPr>
          <w:rFonts w:cs="Times New Roman"/>
          <w:sz w:val="24"/>
          <w:szCs w:val="24"/>
        </w:rPr>
      </w:pPr>
      <w:r w:rsidRPr="00664EC7">
        <w:rPr>
          <w:b/>
          <w:noProof/>
          <w:sz w:val="24"/>
          <w:szCs w:val="24"/>
        </w:rPr>
        <w:drawing>
          <wp:anchor distT="0" distB="0" distL="114300" distR="114300" simplePos="0" relativeHeight="251683840" behindDoc="0" locked="0" layoutInCell="1" allowOverlap="1" wp14:anchorId="1A93AFDA" wp14:editId="340AC4E0">
            <wp:simplePos x="0" y="0"/>
            <wp:positionH relativeFrom="margin">
              <wp:posOffset>1320165</wp:posOffset>
            </wp:positionH>
            <wp:positionV relativeFrom="paragraph">
              <wp:posOffset>616585</wp:posOffset>
            </wp:positionV>
            <wp:extent cx="2152650" cy="2723414"/>
            <wp:effectExtent l="0" t="0" r="0" b="1270"/>
            <wp:wrapSquare wrapText="bothSides"/>
            <wp:docPr id="5422075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6967" r="5769" b="15884"/>
                    <a:stretch/>
                  </pic:blipFill>
                  <pic:spPr bwMode="auto">
                    <a:xfrm>
                      <a:off x="0" y="0"/>
                      <a:ext cx="2153521" cy="27245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4EC7" w:rsidRPr="00664EC7">
        <w:rPr>
          <w:rFonts w:cs="Times New Roman"/>
          <w:sz w:val="24"/>
          <w:szCs w:val="24"/>
        </w:rPr>
        <w:t xml:space="preserve">Бункер предназначен для равномерной подачи сырья при помощи шнекового транспортера, управляемого частотным преобразователем. Благодаря встроенным </w:t>
      </w:r>
      <w:proofErr w:type="spellStart"/>
      <w:r w:rsidR="00664EC7" w:rsidRPr="00664EC7">
        <w:rPr>
          <w:rFonts w:cs="Times New Roman"/>
          <w:sz w:val="24"/>
          <w:szCs w:val="24"/>
        </w:rPr>
        <w:t>ворошителям</w:t>
      </w:r>
      <w:proofErr w:type="spellEnd"/>
      <w:r w:rsidR="00664EC7" w:rsidRPr="00664EC7">
        <w:rPr>
          <w:rFonts w:cs="Times New Roman"/>
          <w:sz w:val="24"/>
          <w:szCs w:val="24"/>
        </w:rPr>
        <w:t>, предотвращающим «зависание», обеспечивается равномерная и бесперебойная подача массы на линию.</w:t>
      </w:r>
    </w:p>
    <w:p w14:paraId="72EE41B8" w14:textId="060E92A3" w:rsidR="00664EC7" w:rsidRPr="00572EE1" w:rsidRDefault="00135B92" w:rsidP="00572EE1">
      <w:pPr>
        <w:spacing w:after="0"/>
        <w:rPr>
          <w:sz w:val="22"/>
        </w:rPr>
      </w:pPr>
      <w:r w:rsidRPr="00664EC7">
        <w:rPr>
          <w:noProof/>
          <w:sz w:val="24"/>
          <w:szCs w:val="24"/>
        </w:rPr>
        <w:drawing>
          <wp:anchor distT="0" distB="0" distL="114300" distR="114300" simplePos="0" relativeHeight="251684864" behindDoc="0" locked="0" layoutInCell="1" allowOverlap="1" wp14:anchorId="37D05BD2" wp14:editId="781C187B">
            <wp:simplePos x="0" y="0"/>
            <wp:positionH relativeFrom="margin">
              <wp:align>right</wp:align>
            </wp:positionH>
            <wp:positionV relativeFrom="paragraph">
              <wp:posOffset>-92710</wp:posOffset>
            </wp:positionV>
            <wp:extent cx="2085975" cy="2732405"/>
            <wp:effectExtent l="0" t="0" r="9525" b="0"/>
            <wp:wrapSquare wrapText="bothSides"/>
            <wp:docPr id="123409809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5975" cy="2732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A20666" w14:textId="71EC67B8" w:rsidR="004D62B2" w:rsidRDefault="004D62B2" w:rsidP="004D62B2">
      <w:pPr>
        <w:spacing w:after="0"/>
        <w:jc w:val="both"/>
        <w:rPr>
          <w:sz w:val="24"/>
          <w:szCs w:val="24"/>
        </w:rPr>
      </w:pPr>
    </w:p>
    <w:p w14:paraId="3489A647" w14:textId="03D8488A" w:rsidR="004D62B2" w:rsidRPr="004D62B2" w:rsidRDefault="004D62B2" w:rsidP="004D62B2">
      <w:pPr>
        <w:pStyle w:val="ab"/>
        <w:spacing w:after="0"/>
        <w:ind w:left="780"/>
        <w:jc w:val="both"/>
        <w:rPr>
          <w:sz w:val="24"/>
          <w:szCs w:val="24"/>
        </w:rPr>
      </w:pPr>
    </w:p>
    <w:p w14:paraId="65F7AF16" w14:textId="75CBB0E5" w:rsidR="00EE0BEC" w:rsidRPr="00135B92" w:rsidRDefault="00EE0BEC" w:rsidP="0074117D">
      <w:pPr>
        <w:pStyle w:val="ab"/>
        <w:numPr>
          <w:ilvl w:val="0"/>
          <w:numId w:val="12"/>
        </w:numPr>
        <w:spacing w:after="0"/>
        <w:jc w:val="center"/>
        <w:rPr>
          <w:b/>
          <w:szCs w:val="28"/>
        </w:rPr>
      </w:pPr>
      <w:r w:rsidRPr="00135B92">
        <w:rPr>
          <w:b/>
          <w:szCs w:val="28"/>
        </w:rPr>
        <w:lastRenderedPageBreak/>
        <w:t>Сушильный комплекс барабанного типа скбт-</w:t>
      </w:r>
      <w:r w:rsidR="00135B92">
        <w:rPr>
          <w:b/>
          <w:szCs w:val="28"/>
        </w:rPr>
        <w:t>1</w:t>
      </w:r>
      <w:r w:rsidRPr="00135B92">
        <w:rPr>
          <w:b/>
          <w:szCs w:val="28"/>
        </w:rPr>
        <w:t>,0</w:t>
      </w:r>
    </w:p>
    <w:p w14:paraId="6A04C112" w14:textId="5F855A4F" w:rsidR="00EE0BEC" w:rsidRPr="00611430" w:rsidRDefault="00EE0BEC" w:rsidP="00EE0BEC">
      <w:pPr>
        <w:spacing w:after="0"/>
        <w:jc w:val="both"/>
        <w:rPr>
          <w:noProof/>
          <w:sz w:val="24"/>
          <w:szCs w:val="24"/>
        </w:rPr>
      </w:pPr>
    </w:p>
    <w:p w14:paraId="536FC6D3" w14:textId="77777777" w:rsidR="00EE0BEC" w:rsidRPr="00611430" w:rsidRDefault="00EE0BEC" w:rsidP="00EE0BEC">
      <w:pPr>
        <w:spacing w:after="0"/>
        <w:jc w:val="both"/>
        <w:rPr>
          <w:noProof/>
          <w:sz w:val="24"/>
          <w:szCs w:val="24"/>
        </w:rPr>
      </w:pPr>
      <w:r w:rsidRPr="00611430">
        <w:rPr>
          <w:noProof/>
          <w:sz w:val="24"/>
          <w:szCs w:val="24"/>
        </w:rPr>
        <w:drawing>
          <wp:inline distT="0" distB="0" distL="0" distR="0" wp14:anchorId="3A6A3A00" wp14:editId="183FDAE8">
            <wp:extent cx="5936615" cy="3237230"/>
            <wp:effectExtent l="0" t="0" r="6985" b="1270"/>
            <wp:docPr id="1626216051" name="Рисунок 1626216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t="14252" b="13065"/>
                    <a:stretch>
                      <a:fillRect/>
                    </a:stretch>
                  </pic:blipFill>
                  <pic:spPr bwMode="auto">
                    <a:xfrm>
                      <a:off x="0" y="0"/>
                      <a:ext cx="5936615" cy="3237230"/>
                    </a:xfrm>
                    <a:prstGeom prst="rect">
                      <a:avLst/>
                    </a:prstGeom>
                    <a:noFill/>
                    <a:ln>
                      <a:noFill/>
                    </a:ln>
                  </pic:spPr>
                </pic:pic>
              </a:graphicData>
            </a:graphic>
          </wp:inline>
        </w:drawing>
      </w:r>
    </w:p>
    <w:p w14:paraId="022B6D17" w14:textId="77777777" w:rsidR="00EE0BEC" w:rsidRPr="00611430" w:rsidRDefault="00EE0BEC" w:rsidP="00EE0BEC">
      <w:pPr>
        <w:spacing w:after="0"/>
        <w:jc w:val="both"/>
        <w:rPr>
          <w:noProof/>
          <w:sz w:val="24"/>
          <w:szCs w:val="24"/>
        </w:rPr>
      </w:pPr>
    </w:p>
    <w:p w14:paraId="5704B610" w14:textId="77777777" w:rsidR="00EE0BEC" w:rsidRPr="00611430" w:rsidRDefault="00EE0BEC" w:rsidP="00EE0BEC">
      <w:pPr>
        <w:spacing w:after="0"/>
        <w:jc w:val="both"/>
        <w:rPr>
          <w:noProof/>
          <w:sz w:val="24"/>
          <w:szCs w:val="24"/>
        </w:rPr>
      </w:pPr>
      <w:r w:rsidRPr="00611430">
        <w:rPr>
          <w:noProof/>
          <w:sz w:val="24"/>
          <w:szCs w:val="24"/>
        </w:rPr>
        <w:t>В состав сушильного комплекса входит:</w:t>
      </w:r>
    </w:p>
    <w:p w14:paraId="6AC9722F" w14:textId="77777777" w:rsidR="00EE0BEC" w:rsidRPr="00611430" w:rsidRDefault="00EE0BEC" w:rsidP="00EE0BEC">
      <w:pPr>
        <w:spacing w:after="0"/>
        <w:jc w:val="both"/>
        <w:rPr>
          <w:noProof/>
          <w:sz w:val="24"/>
          <w:szCs w:val="24"/>
        </w:rPr>
      </w:pPr>
      <w:r w:rsidRPr="00611430">
        <w:rPr>
          <w:noProof/>
          <w:sz w:val="24"/>
          <w:szCs w:val="24"/>
        </w:rPr>
        <w:t xml:space="preserve">- Система аспирации; </w:t>
      </w:r>
    </w:p>
    <w:p w14:paraId="4D2E54E8" w14:textId="77777777" w:rsidR="00EE0BEC" w:rsidRPr="00611430" w:rsidRDefault="00EE0BEC" w:rsidP="00EE0BEC">
      <w:pPr>
        <w:spacing w:after="0"/>
        <w:jc w:val="both"/>
        <w:rPr>
          <w:noProof/>
          <w:sz w:val="24"/>
          <w:szCs w:val="24"/>
        </w:rPr>
      </w:pPr>
      <w:r w:rsidRPr="00611430">
        <w:rPr>
          <w:noProof/>
          <w:sz w:val="24"/>
          <w:szCs w:val="24"/>
        </w:rPr>
        <w:t>- Рама с регулировкой угла наклона выгрузки;</w:t>
      </w:r>
    </w:p>
    <w:p w14:paraId="057C2E6A" w14:textId="77777777" w:rsidR="00EE0BEC" w:rsidRPr="00611430" w:rsidRDefault="00EE0BEC" w:rsidP="00EE0BEC">
      <w:pPr>
        <w:spacing w:after="0"/>
        <w:jc w:val="both"/>
        <w:rPr>
          <w:noProof/>
          <w:sz w:val="24"/>
          <w:szCs w:val="24"/>
        </w:rPr>
      </w:pPr>
      <w:r w:rsidRPr="00611430">
        <w:rPr>
          <w:noProof/>
          <w:sz w:val="24"/>
          <w:szCs w:val="24"/>
        </w:rPr>
        <w:t>- Противооткатные ролики;</w:t>
      </w:r>
    </w:p>
    <w:p w14:paraId="080D3BBA" w14:textId="77777777" w:rsidR="00EE0BEC" w:rsidRPr="00611430" w:rsidRDefault="00EE0BEC" w:rsidP="00EE0BEC">
      <w:pPr>
        <w:spacing w:after="0"/>
        <w:jc w:val="both"/>
        <w:rPr>
          <w:noProof/>
          <w:sz w:val="24"/>
          <w:szCs w:val="24"/>
        </w:rPr>
      </w:pPr>
      <w:r w:rsidRPr="00611430">
        <w:rPr>
          <w:noProof/>
          <w:sz w:val="24"/>
          <w:szCs w:val="24"/>
        </w:rPr>
        <w:t>- Система загрузки (приемный ворот, шлюз);</w:t>
      </w:r>
    </w:p>
    <w:p w14:paraId="7EB91047" w14:textId="77777777" w:rsidR="00EE0BEC" w:rsidRPr="00611430" w:rsidRDefault="00EE0BEC" w:rsidP="00EE0BEC">
      <w:pPr>
        <w:spacing w:after="0"/>
        <w:jc w:val="both"/>
        <w:rPr>
          <w:noProof/>
          <w:sz w:val="24"/>
          <w:szCs w:val="24"/>
        </w:rPr>
      </w:pPr>
      <w:r w:rsidRPr="00611430">
        <w:rPr>
          <w:noProof/>
          <w:sz w:val="24"/>
          <w:szCs w:val="24"/>
        </w:rPr>
        <w:t xml:space="preserve">- Сигара – расширитель </w:t>
      </w:r>
      <w:r w:rsidRPr="00611430">
        <w:rPr>
          <w:noProof/>
          <w:sz w:val="24"/>
          <w:szCs w:val="24"/>
          <w:lang w:val="en-US"/>
        </w:rPr>
        <w:t>L</w:t>
      </w:r>
      <w:r w:rsidRPr="00611430">
        <w:rPr>
          <w:noProof/>
          <w:sz w:val="24"/>
          <w:szCs w:val="24"/>
        </w:rPr>
        <w:t>=3000мм;</w:t>
      </w:r>
    </w:p>
    <w:p w14:paraId="1CB27F76" w14:textId="77777777" w:rsidR="00EE0BEC" w:rsidRPr="00611430" w:rsidRDefault="00EE0BEC" w:rsidP="00EE0BEC">
      <w:pPr>
        <w:spacing w:after="0"/>
        <w:jc w:val="both"/>
        <w:rPr>
          <w:noProof/>
          <w:sz w:val="24"/>
          <w:szCs w:val="24"/>
        </w:rPr>
      </w:pPr>
      <w:r w:rsidRPr="00611430">
        <w:rPr>
          <w:noProof/>
          <w:sz w:val="24"/>
          <w:szCs w:val="24"/>
        </w:rPr>
        <w:t>- Сбросные клапана;</w:t>
      </w:r>
    </w:p>
    <w:p w14:paraId="06D09B87" w14:textId="77777777" w:rsidR="00EE0BEC" w:rsidRPr="00611430" w:rsidRDefault="00EE0BEC" w:rsidP="00EE0BEC">
      <w:pPr>
        <w:spacing w:after="0"/>
        <w:jc w:val="both"/>
        <w:rPr>
          <w:noProof/>
          <w:sz w:val="24"/>
          <w:szCs w:val="24"/>
        </w:rPr>
      </w:pPr>
      <w:r w:rsidRPr="00611430">
        <w:rPr>
          <w:noProof/>
          <w:sz w:val="24"/>
          <w:szCs w:val="24"/>
        </w:rPr>
        <w:t>- Полки потолочного ссыпания, расположенные в шахматном порядке, для увеличения массы в подвешенном состоянии;</w:t>
      </w:r>
    </w:p>
    <w:p w14:paraId="0BEB2C5D" w14:textId="77777777" w:rsidR="00EE0BEC" w:rsidRPr="00611430" w:rsidRDefault="00EE0BEC" w:rsidP="00EE0BEC">
      <w:pPr>
        <w:spacing w:after="0"/>
        <w:jc w:val="both"/>
        <w:rPr>
          <w:noProof/>
          <w:sz w:val="24"/>
          <w:szCs w:val="24"/>
        </w:rPr>
      </w:pPr>
      <w:r w:rsidRPr="00611430">
        <w:rPr>
          <w:noProof/>
          <w:sz w:val="24"/>
          <w:szCs w:val="24"/>
        </w:rPr>
        <w:t>- Пульт управления, (частотный преобразователь);</w:t>
      </w:r>
    </w:p>
    <w:p w14:paraId="5811A69A" w14:textId="77777777" w:rsidR="00EE0BEC" w:rsidRPr="00611430" w:rsidRDefault="00EE0BEC" w:rsidP="00EE0BEC">
      <w:pPr>
        <w:spacing w:after="0"/>
        <w:jc w:val="both"/>
        <w:rPr>
          <w:noProof/>
          <w:sz w:val="24"/>
          <w:szCs w:val="24"/>
        </w:rPr>
      </w:pPr>
      <w:r w:rsidRPr="00611430">
        <w:rPr>
          <w:noProof/>
          <w:sz w:val="24"/>
          <w:szCs w:val="24"/>
        </w:rPr>
        <w:t>- Защита подвижных частей (кожуха);</w:t>
      </w:r>
    </w:p>
    <w:p w14:paraId="38315257" w14:textId="77777777" w:rsidR="00EE0BEC" w:rsidRPr="00611430" w:rsidRDefault="00EE0BEC" w:rsidP="00EE0BEC">
      <w:pPr>
        <w:spacing w:after="0"/>
        <w:jc w:val="both"/>
        <w:rPr>
          <w:noProof/>
          <w:sz w:val="24"/>
          <w:szCs w:val="24"/>
        </w:rPr>
      </w:pPr>
      <w:r w:rsidRPr="00611430">
        <w:rPr>
          <w:noProof/>
          <w:sz w:val="24"/>
          <w:szCs w:val="24"/>
        </w:rPr>
        <w:t>- Защитный хомут приводных цепей, опора;</w:t>
      </w:r>
    </w:p>
    <w:p w14:paraId="573098C3" w14:textId="77777777" w:rsidR="00EE0BEC" w:rsidRPr="00611430" w:rsidRDefault="00EE0BEC" w:rsidP="00EE0BEC">
      <w:pPr>
        <w:spacing w:after="0"/>
        <w:jc w:val="both"/>
        <w:rPr>
          <w:noProof/>
          <w:sz w:val="24"/>
          <w:szCs w:val="24"/>
        </w:rPr>
      </w:pPr>
      <w:r w:rsidRPr="00611430">
        <w:rPr>
          <w:noProof/>
          <w:sz w:val="24"/>
          <w:szCs w:val="24"/>
        </w:rPr>
        <w:t>- Управление ОВЕН-ТРМ-500-2к – 2шт; хромель капелевое сопротивление – 2шт;</w:t>
      </w:r>
    </w:p>
    <w:p w14:paraId="7E6163C7" w14:textId="77777777" w:rsidR="00EE0BEC" w:rsidRPr="00611430" w:rsidRDefault="00EE0BEC" w:rsidP="00EE0BEC">
      <w:pPr>
        <w:spacing w:after="0"/>
        <w:jc w:val="both"/>
        <w:rPr>
          <w:noProof/>
          <w:sz w:val="24"/>
          <w:szCs w:val="24"/>
        </w:rPr>
      </w:pPr>
      <w:r w:rsidRPr="00611430">
        <w:rPr>
          <w:noProof/>
          <w:sz w:val="24"/>
          <w:szCs w:val="24"/>
        </w:rPr>
        <w:t>- Утепление 50мм, декоративная облицовка;</w:t>
      </w:r>
    </w:p>
    <w:p w14:paraId="793DBB8E" w14:textId="77777777" w:rsidR="00EE0BEC" w:rsidRPr="00611430" w:rsidRDefault="00EE0BEC" w:rsidP="00EE0BEC">
      <w:pPr>
        <w:spacing w:after="0"/>
        <w:jc w:val="both"/>
        <w:rPr>
          <w:noProof/>
          <w:sz w:val="24"/>
          <w:szCs w:val="24"/>
        </w:rPr>
      </w:pPr>
    </w:p>
    <w:p w14:paraId="505136F0" w14:textId="77777777" w:rsidR="00EE0BEC" w:rsidRPr="00611430" w:rsidRDefault="00EE0BEC" w:rsidP="00EE0BEC">
      <w:pPr>
        <w:spacing w:after="0"/>
        <w:jc w:val="both"/>
        <w:rPr>
          <w:noProof/>
          <w:sz w:val="24"/>
          <w:szCs w:val="24"/>
        </w:rPr>
      </w:pPr>
      <w:r w:rsidRPr="00611430">
        <w:rPr>
          <w:noProof/>
          <w:sz w:val="24"/>
          <w:szCs w:val="24"/>
        </w:rPr>
        <w:t xml:space="preserve">Сушильный комплекс комплектуется твердотопливным промышленным генератором ТПГ, работающем на древесной массе (щепа). </w:t>
      </w:r>
    </w:p>
    <w:p w14:paraId="56B574DF" w14:textId="77777777" w:rsidR="00EE0BEC" w:rsidRPr="00611430" w:rsidRDefault="00EE0BEC" w:rsidP="00EE0BEC">
      <w:pPr>
        <w:spacing w:after="0"/>
        <w:jc w:val="both"/>
        <w:rPr>
          <w:noProof/>
          <w:sz w:val="24"/>
          <w:szCs w:val="24"/>
        </w:rPr>
      </w:pPr>
      <w:r w:rsidRPr="00611430">
        <w:rPr>
          <w:noProof/>
          <w:sz w:val="24"/>
          <w:szCs w:val="24"/>
        </w:rPr>
        <w:t>ТПГ состоит:</w:t>
      </w:r>
    </w:p>
    <w:p w14:paraId="0A516722" w14:textId="77777777" w:rsidR="00EE0BEC" w:rsidRPr="00611430" w:rsidRDefault="00EE0BEC" w:rsidP="00EE0BEC">
      <w:pPr>
        <w:spacing w:after="0"/>
        <w:jc w:val="both"/>
        <w:rPr>
          <w:noProof/>
          <w:sz w:val="24"/>
          <w:szCs w:val="24"/>
        </w:rPr>
      </w:pPr>
      <w:r w:rsidRPr="00611430">
        <w:rPr>
          <w:noProof/>
          <w:sz w:val="24"/>
          <w:szCs w:val="24"/>
        </w:rPr>
        <w:t>- металлический корпус;</w:t>
      </w:r>
    </w:p>
    <w:p w14:paraId="6FEE27D7" w14:textId="77777777" w:rsidR="00EE0BEC" w:rsidRPr="00611430" w:rsidRDefault="00EE0BEC" w:rsidP="00EE0BEC">
      <w:pPr>
        <w:spacing w:after="0"/>
        <w:jc w:val="both"/>
        <w:rPr>
          <w:noProof/>
          <w:sz w:val="24"/>
          <w:szCs w:val="24"/>
        </w:rPr>
      </w:pPr>
      <w:r w:rsidRPr="00611430">
        <w:rPr>
          <w:noProof/>
          <w:sz w:val="24"/>
          <w:szCs w:val="24"/>
        </w:rPr>
        <w:t>- теплоизоляция из тепломагнезитовой плиты 8мм;</w:t>
      </w:r>
    </w:p>
    <w:p w14:paraId="1E7B4E8E" w14:textId="77777777" w:rsidR="00EE0BEC" w:rsidRPr="00611430" w:rsidRDefault="00EE0BEC" w:rsidP="00EE0BEC">
      <w:pPr>
        <w:spacing w:after="0"/>
        <w:jc w:val="both"/>
        <w:rPr>
          <w:noProof/>
          <w:sz w:val="24"/>
          <w:szCs w:val="24"/>
        </w:rPr>
      </w:pPr>
      <w:r w:rsidRPr="00611430">
        <w:rPr>
          <w:noProof/>
          <w:sz w:val="24"/>
          <w:szCs w:val="24"/>
        </w:rPr>
        <w:t>- футировка шамотным кирпичом марка Ш-5;</w:t>
      </w:r>
    </w:p>
    <w:p w14:paraId="7B816357" w14:textId="77777777" w:rsidR="00EE0BEC" w:rsidRPr="00611430" w:rsidRDefault="00EE0BEC" w:rsidP="00EE0BEC">
      <w:pPr>
        <w:spacing w:after="0"/>
        <w:jc w:val="both"/>
        <w:rPr>
          <w:noProof/>
          <w:sz w:val="24"/>
          <w:szCs w:val="24"/>
        </w:rPr>
      </w:pPr>
      <w:r w:rsidRPr="00611430">
        <w:rPr>
          <w:noProof/>
          <w:sz w:val="24"/>
          <w:szCs w:val="24"/>
        </w:rPr>
        <w:t>- двойные полы (воздушный карман);</w:t>
      </w:r>
    </w:p>
    <w:p w14:paraId="2DCD04EE" w14:textId="77777777" w:rsidR="00EE0BEC" w:rsidRPr="00611430" w:rsidRDefault="00EE0BEC" w:rsidP="00EE0BEC">
      <w:pPr>
        <w:spacing w:after="0"/>
        <w:jc w:val="both"/>
        <w:rPr>
          <w:noProof/>
          <w:sz w:val="24"/>
          <w:szCs w:val="24"/>
        </w:rPr>
      </w:pPr>
      <w:r w:rsidRPr="00611430">
        <w:rPr>
          <w:noProof/>
          <w:sz w:val="24"/>
          <w:szCs w:val="24"/>
        </w:rPr>
        <w:t>- надувная система управления частотным преобразователем;</w:t>
      </w:r>
    </w:p>
    <w:p w14:paraId="2D42EFE9" w14:textId="77777777" w:rsidR="00EE0BEC" w:rsidRPr="00611430" w:rsidRDefault="00EE0BEC" w:rsidP="00EE0BEC">
      <w:pPr>
        <w:spacing w:after="0"/>
        <w:jc w:val="both"/>
        <w:rPr>
          <w:noProof/>
          <w:sz w:val="24"/>
          <w:szCs w:val="24"/>
        </w:rPr>
      </w:pPr>
      <w:r w:rsidRPr="00611430">
        <w:rPr>
          <w:noProof/>
          <w:sz w:val="24"/>
          <w:szCs w:val="24"/>
        </w:rPr>
        <w:t>- электромеханический или гидравлический рукав подачи сырья в камеру сгорания;</w:t>
      </w:r>
    </w:p>
    <w:p w14:paraId="7BFA8220" w14:textId="77777777" w:rsidR="00EE0BEC" w:rsidRPr="00611430" w:rsidRDefault="00EE0BEC" w:rsidP="00EE0BEC">
      <w:pPr>
        <w:spacing w:after="0"/>
        <w:jc w:val="both"/>
        <w:rPr>
          <w:noProof/>
          <w:sz w:val="24"/>
          <w:szCs w:val="24"/>
        </w:rPr>
      </w:pPr>
      <w:r w:rsidRPr="00611430">
        <w:rPr>
          <w:noProof/>
          <w:sz w:val="24"/>
          <w:szCs w:val="24"/>
        </w:rPr>
        <w:t>- бункер (6м</w:t>
      </w:r>
      <w:r w:rsidRPr="00611430">
        <w:rPr>
          <w:noProof/>
          <w:sz w:val="24"/>
          <w:szCs w:val="24"/>
          <w:vertAlign w:val="superscript"/>
        </w:rPr>
        <w:t>3</w:t>
      </w:r>
      <w:r w:rsidRPr="00611430">
        <w:rPr>
          <w:noProof/>
          <w:sz w:val="24"/>
          <w:szCs w:val="24"/>
        </w:rPr>
        <w:t>) оперативного накопления со смотровой площадкой, для обеспечения подачи в камеру сгорания, и с подающим устройством;</w:t>
      </w:r>
    </w:p>
    <w:p w14:paraId="545F0693" w14:textId="77777777" w:rsidR="00EE0BEC" w:rsidRPr="00611430" w:rsidRDefault="00EE0BEC" w:rsidP="00EE0BEC">
      <w:pPr>
        <w:spacing w:after="0"/>
        <w:jc w:val="both"/>
        <w:rPr>
          <w:noProof/>
          <w:sz w:val="24"/>
          <w:szCs w:val="24"/>
        </w:rPr>
      </w:pPr>
      <w:r w:rsidRPr="00611430">
        <w:rPr>
          <w:noProof/>
          <w:sz w:val="24"/>
          <w:szCs w:val="24"/>
        </w:rPr>
        <w:lastRenderedPageBreak/>
        <w:t>- золосборник;</w:t>
      </w:r>
    </w:p>
    <w:p w14:paraId="5C8C2678" w14:textId="77777777" w:rsidR="00EE0BEC" w:rsidRPr="00611430" w:rsidRDefault="00EE0BEC" w:rsidP="00EE0BEC">
      <w:pPr>
        <w:spacing w:after="0"/>
        <w:jc w:val="both"/>
        <w:rPr>
          <w:noProof/>
          <w:sz w:val="24"/>
          <w:szCs w:val="24"/>
        </w:rPr>
      </w:pPr>
      <w:r w:rsidRPr="00611430">
        <w:rPr>
          <w:noProof/>
          <w:sz w:val="24"/>
          <w:szCs w:val="24"/>
        </w:rPr>
        <w:t>- вихревой карман;</w:t>
      </w:r>
    </w:p>
    <w:p w14:paraId="07ACA71C" w14:textId="77777777" w:rsidR="00EE0BEC" w:rsidRPr="00611430" w:rsidRDefault="00EE0BEC" w:rsidP="00EE0BEC">
      <w:pPr>
        <w:spacing w:after="0"/>
        <w:jc w:val="both"/>
        <w:rPr>
          <w:noProof/>
          <w:sz w:val="24"/>
          <w:szCs w:val="24"/>
        </w:rPr>
      </w:pPr>
      <w:r w:rsidRPr="00611430">
        <w:rPr>
          <w:noProof/>
          <w:sz w:val="24"/>
          <w:szCs w:val="24"/>
        </w:rPr>
        <w:t>- датчик температурного контроля;</w:t>
      </w:r>
    </w:p>
    <w:p w14:paraId="059384AA" w14:textId="77777777" w:rsidR="00EE0BEC" w:rsidRPr="00611430" w:rsidRDefault="00EE0BEC" w:rsidP="00EE0BEC">
      <w:pPr>
        <w:spacing w:after="0"/>
        <w:jc w:val="both"/>
        <w:rPr>
          <w:noProof/>
          <w:sz w:val="24"/>
          <w:szCs w:val="24"/>
        </w:rPr>
      </w:pPr>
      <w:r w:rsidRPr="00611430">
        <w:rPr>
          <w:noProof/>
          <w:sz w:val="24"/>
          <w:szCs w:val="24"/>
        </w:rPr>
        <w:t>- искрогаситель.</w:t>
      </w:r>
    </w:p>
    <w:p w14:paraId="075516AC" w14:textId="77777777" w:rsidR="00EE0BEC" w:rsidRPr="00611430" w:rsidRDefault="00EE0BEC" w:rsidP="00EE0BEC">
      <w:pPr>
        <w:spacing w:after="0"/>
        <w:jc w:val="both"/>
        <w:rPr>
          <w:noProof/>
          <w:sz w:val="24"/>
          <w:szCs w:val="24"/>
        </w:rPr>
      </w:pPr>
    </w:p>
    <w:p w14:paraId="66537EB4" w14:textId="77777777" w:rsidR="00EE0BEC" w:rsidRPr="00611430" w:rsidRDefault="00EE0BEC" w:rsidP="00EE0BEC">
      <w:pPr>
        <w:spacing w:after="100"/>
        <w:jc w:val="center"/>
        <w:rPr>
          <w:noProof/>
          <w:sz w:val="24"/>
          <w:szCs w:val="24"/>
        </w:rPr>
      </w:pPr>
      <w:r w:rsidRPr="00611430">
        <w:rPr>
          <w:noProof/>
          <w:sz w:val="24"/>
          <w:szCs w:val="24"/>
        </w:rPr>
        <w:drawing>
          <wp:anchor distT="0" distB="0" distL="114300" distR="114300" simplePos="0" relativeHeight="251674624" behindDoc="0" locked="0" layoutInCell="1" allowOverlap="1" wp14:anchorId="64BDC601" wp14:editId="5F61F864">
            <wp:simplePos x="0" y="0"/>
            <wp:positionH relativeFrom="margin">
              <wp:align>right</wp:align>
            </wp:positionH>
            <wp:positionV relativeFrom="paragraph">
              <wp:posOffset>4643755</wp:posOffset>
            </wp:positionV>
            <wp:extent cx="2882265" cy="1619250"/>
            <wp:effectExtent l="0" t="0" r="0" b="0"/>
            <wp:wrapThrough wrapText="bothSides">
              <wp:wrapPolygon edited="0">
                <wp:start x="0" y="0"/>
                <wp:lineTo x="0" y="21346"/>
                <wp:lineTo x="21414" y="21346"/>
                <wp:lineTo x="21414" y="0"/>
                <wp:lineTo x="0" y="0"/>
              </wp:wrapPolygon>
            </wp:wrapThrough>
            <wp:docPr id="136207770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2265"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1430">
        <w:rPr>
          <w:noProof/>
          <w:sz w:val="24"/>
          <w:szCs w:val="24"/>
        </w:rPr>
        <w:drawing>
          <wp:anchor distT="0" distB="0" distL="114300" distR="114300" simplePos="0" relativeHeight="251673600" behindDoc="0" locked="0" layoutInCell="1" allowOverlap="1" wp14:anchorId="4C8300F9" wp14:editId="58C938D5">
            <wp:simplePos x="0" y="0"/>
            <wp:positionH relativeFrom="margin">
              <wp:align>left</wp:align>
            </wp:positionH>
            <wp:positionV relativeFrom="paragraph">
              <wp:posOffset>4625975</wp:posOffset>
            </wp:positionV>
            <wp:extent cx="2914650" cy="1637030"/>
            <wp:effectExtent l="0" t="0" r="0" b="1270"/>
            <wp:wrapThrough wrapText="bothSides">
              <wp:wrapPolygon edited="0">
                <wp:start x="0" y="0"/>
                <wp:lineTo x="0" y="21365"/>
                <wp:lineTo x="21459" y="21365"/>
                <wp:lineTo x="21459" y="0"/>
                <wp:lineTo x="0" y="0"/>
              </wp:wrapPolygon>
            </wp:wrapThrough>
            <wp:docPr id="26152150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4650" cy="1637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1430">
        <w:rPr>
          <w:noProof/>
          <w:sz w:val="24"/>
          <w:szCs w:val="24"/>
        </w:rPr>
        <w:drawing>
          <wp:anchor distT="0" distB="0" distL="114300" distR="114300" simplePos="0" relativeHeight="251672576" behindDoc="0" locked="0" layoutInCell="1" allowOverlap="1" wp14:anchorId="3A961E31" wp14:editId="2C111D56">
            <wp:simplePos x="0" y="0"/>
            <wp:positionH relativeFrom="margin">
              <wp:align>right</wp:align>
            </wp:positionH>
            <wp:positionV relativeFrom="paragraph">
              <wp:posOffset>2875280</wp:posOffset>
            </wp:positionV>
            <wp:extent cx="2867025" cy="1609725"/>
            <wp:effectExtent l="0" t="0" r="9525" b="9525"/>
            <wp:wrapThrough wrapText="bothSides">
              <wp:wrapPolygon edited="0">
                <wp:start x="0" y="0"/>
                <wp:lineTo x="0" y="21472"/>
                <wp:lineTo x="21528" y="21472"/>
                <wp:lineTo x="21528" y="0"/>
                <wp:lineTo x="0" y="0"/>
              </wp:wrapPolygon>
            </wp:wrapThrough>
            <wp:docPr id="4307792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70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1430">
        <w:rPr>
          <w:noProof/>
          <w:sz w:val="24"/>
          <w:szCs w:val="24"/>
        </w:rPr>
        <w:t>ТЕХНИЧЕСКИЕ ХАРАКТЕРИСТИКИ</w:t>
      </w:r>
    </w:p>
    <w:tbl>
      <w:tblPr>
        <w:tblStyle w:val="a7"/>
        <w:tblW w:w="0" w:type="auto"/>
        <w:tblLook w:val="04A0" w:firstRow="1" w:lastRow="0" w:firstColumn="1" w:lastColumn="0" w:noHBand="0" w:noVBand="1"/>
      </w:tblPr>
      <w:tblGrid>
        <w:gridCol w:w="562"/>
        <w:gridCol w:w="4530"/>
        <w:gridCol w:w="4247"/>
      </w:tblGrid>
      <w:tr w:rsidR="00EE0BEC" w:rsidRPr="00611430" w14:paraId="6039952E" w14:textId="77777777" w:rsidTr="00E70178">
        <w:tc>
          <w:tcPr>
            <w:tcW w:w="9339" w:type="dxa"/>
            <w:gridSpan w:val="3"/>
          </w:tcPr>
          <w:p w14:paraId="2C309E67" w14:textId="001D0529" w:rsidR="00EE0BEC" w:rsidRPr="00611430" w:rsidRDefault="00EE0BEC" w:rsidP="00E70178">
            <w:pPr>
              <w:jc w:val="both"/>
              <w:rPr>
                <w:b/>
                <w:bCs/>
                <w:noProof/>
                <w:sz w:val="24"/>
                <w:szCs w:val="24"/>
              </w:rPr>
            </w:pPr>
            <w:r w:rsidRPr="00611430">
              <w:rPr>
                <w:b/>
                <w:bCs/>
                <w:noProof/>
                <w:sz w:val="24"/>
                <w:szCs w:val="24"/>
              </w:rPr>
              <w:t>СКБТ-</w:t>
            </w:r>
            <w:r w:rsidR="00787FB2">
              <w:rPr>
                <w:b/>
                <w:bCs/>
                <w:noProof/>
                <w:sz w:val="24"/>
                <w:szCs w:val="24"/>
              </w:rPr>
              <w:t>1</w:t>
            </w:r>
            <w:r w:rsidRPr="00611430">
              <w:rPr>
                <w:b/>
                <w:bCs/>
                <w:noProof/>
                <w:sz w:val="24"/>
                <w:szCs w:val="24"/>
              </w:rPr>
              <w:t>.0</w:t>
            </w:r>
          </w:p>
        </w:tc>
      </w:tr>
      <w:tr w:rsidR="00EE0BEC" w:rsidRPr="00611430" w14:paraId="1B8B2D2C" w14:textId="77777777" w:rsidTr="00E70178">
        <w:tc>
          <w:tcPr>
            <w:tcW w:w="562" w:type="dxa"/>
          </w:tcPr>
          <w:p w14:paraId="1C1CF5A8" w14:textId="77777777" w:rsidR="00EE0BEC" w:rsidRPr="00611430" w:rsidRDefault="00EE0BEC" w:rsidP="00E70178">
            <w:pPr>
              <w:jc w:val="both"/>
              <w:rPr>
                <w:noProof/>
                <w:sz w:val="24"/>
                <w:szCs w:val="24"/>
              </w:rPr>
            </w:pPr>
            <w:r w:rsidRPr="00611430">
              <w:rPr>
                <w:noProof/>
                <w:sz w:val="24"/>
                <w:szCs w:val="24"/>
              </w:rPr>
              <w:t>№</w:t>
            </w:r>
          </w:p>
        </w:tc>
        <w:tc>
          <w:tcPr>
            <w:tcW w:w="4530" w:type="dxa"/>
          </w:tcPr>
          <w:p w14:paraId="1E08EFBF" w14:textId="77777777" w:rsidR="00EE0BEC" w:rsidRPr="00611430" w:rsidRDefault="00EE0BEC" w:rsidP="00E70178">
            <w:pPr>
              <w:jc w:val="both"/>
              <w:rPr>
                <w:noProof/>
                <w:sz w:val="24"/>
                <w:szCs w:val="24"/>
              </w:rPr>
            </w:pPr>
            <w:r w:rsidRPr="00611430">
              <w:rPr>
                <w:noProof/>
                <w:sz w:val="24"/>
                <w:szCs w:val="24"/>
              </w:rPr>
              <w:t>Наименование</w:t>
            </w:r>
          </w:p>
        </w:tc>
        <w:tc>
          <w:tcPr>
            <w:tcW w:w="4247" w:type="dxa"/>
          </w:tcPr>
          <w:p w14:paraId="57E23153" w14:textId="77777777" w:rsidR="00EE0BEC" w:rsidRPr="00611430" w:rsidRDefault="00EE0BEC" w:rsidP="00E70178">
            <w:pPr>
              <w:jc w:val="both"/>
              <w:rPr>
                <w:noProof/>
                <w:sz w:val="24"/>
                <w:szCs w:val="24"/>
              </w:rPr>
            </w:pPr>
            <w:r w:rsidRPr="00611430">
              <w:rPr>
                <w:noProof/>
                <w:sz w:val="24"/>
                <w:szCs w:val="24"/>
              </w:rPr>
              <w:t>Характеристика</w:t>
            </w:r>
          </w:p>
        </w:tc>
      </w:tr>
      <w:tr w:rsidR="00EE0BEC" w:rsidRPr="00611430" w14:paraId="6BDB4B49" w14:textId="77777777" w:rsidTr="00E70178">
        <w:tc>
          <w:tcPr>
            <w:tcW w:w="562" w:type="dxa"/>
          </w:tcPr>
          <w:p w14:paraId="4550B9AA" w14:textId="77777777" w:rsidR="00EE0BEC" w:rsidRPr="00611430" w:rsidRDefault="00EE0BEC" w:rsidP="00E70178">
            <w:pPr>
              <w:jc w:val="both"/>
              <w:rPr>
                <w:noProof/>
                <w:sz w:val="24"/>
                <w:szCs w:val="24"/>
              </w:rPr>
            </w:pPr>
            <w:r w:rsidRPr="00611430">
              <w:rPr>
                <w:noProof/>
                <w:sz w:val="24"/>
                <w:szCs w:val="24"/>
              </w:rPr>
              <w:t>1</w:t>
            </w:r>
          </w:p>
        </w:tc>
        <w:tc>
          <w:tcPr>
            <w:tcW w:w="4530" w:type="dxa"/>
          </w:tcPr>
          <w:p w14:paraId="44EF8FF1" w14:textId="77777777" w:rsidR="00EE0BEC" w:rsidRPr="00611430" w:rsidRDefault="00EE0BEC" w:rsidP="00E70178">
            <w:pPr>
              <w:jc w:val="both"/>
              <w:rPr>
                <w:noProof/>
                <w:sz w:val="24"/>
                <w:szCs w:val="24"/>
              </w:rPr>
            </w:pPr>
            <w:r w:rsidRPr="00611430">
              <w:rPr>
                <w:noProof/>
                <w:sz w:val="24"/>
                <w:szCs w:val="24"/>
              </w:rPr>
              <w:t>Аспирация</w:t>
            </w:r>
          </w:p>
        </w:tc>
        <w:tc>
          <w:tcPr>
            <w:tcW w:w="4247" w:type="dxa"/>
          </w:tcPr>
          <w:p w14:paraId="3571DA95" w14:textId="77777777" w:rsidR="00EE0BEC" w:rsidRPr="00611430" w:rsidRDefault="00EE0BEC" w:rsidP="00E70178">
            <w:pPr>
              <w:jc w:val="both"/>
              <w:rPr>
                <w:noProof/>
                <w:sz w:val="24"/>
                <w:szCs w:val="24"/>
              </w:rPr>
            </w:pPr>
            <w:r w:rsidRPr="00611430">
              <w:rPr>
                <w:noProof/>
                <w:sz w:val="24"/>
                <w:szCs w:val="24"/>
              </w:rPr>
              <w:t>ВРП-110-49/5,5- 5,5кВт х 3000об</w:t>
            </w:r>
          </w:p>
        </w:tc>
      </w:tr>
      <w:tr w:rsidR="00EE0BEC" w:rsidRPr="00611430" w14:paraId="7CD66BE6" w14:textId="77777777" w:rsidTr="00E70178">
        <w:tc>
          <w:tcPr>
            <w:tcW w:w="562" w:type="dxa"/>
          </w:tcPr>
          <w:p w14:paraId="56E42275" w14:textId="77777777" w:rsidR="00EE0BEC" w:rsidRPr="00611430" w:rsidRDefault="00EE0BEC" w:rsidP="00E70178">
            <w:pPr>
              <w:jc w:val="both"/>
              <w:rPr>
                <w:noProof/>
                <w:sz w:val="24"/>
                <w:szCs w:val="24"/>
              </w:rPr>
            </w:pPr>
            <w:r w:rsidRPr="00611430">
              <w:rPr>
                <w:noProof/>
                <w:sz w:val="24"/>
                <w:szCs w:val="24"/>
              </w:rPr>
              <w:t>2</w:t>
            </w:r>
          </w:p>
        </w:tc>
        <w:tc>
          <w:tcPr>
            <w:tcW w:w="4530" w:type="dxa"/>
          </w:tcPr>
          <w:p w14:paraId="090AD4EC" w14:textId="77777777" w:rsidR="00EE0BEC" w:rsidRPr="00611430" w:rsidRDefault="00EE0BEC" w:rsidP="00E70178">
            <w:pPr>
              <w:jc w:val="both"/>
              <w:rPr>
                <w:noProof/>
                <w:sz w:val="24"/>
                <w:szCs w:val="24"/>
              </w:rPr>
            </w:pPr>
            <w:r w:rsidRPr="00611430">
              <w:rPr>
                <w:noProof/>
                <w:sz w:val="24"/>
                <w:szCs w:val="24"/>
              </w:rPr>
              <w:t>Привод СКБТ</w:t>
            </w:r>
          </w:p>
        </w:tc>
        <w:tc>
          <w:tcPr>
            <w:tcW w:w="4247" w:type="dxa"/>
          </w:tcPr>
          <w:p w14:paraId="7F972338" w14:textId="77777777" w:rsidR="00EE0BEC" w:rsidRPr="00611430" w:rsidRDefault="00EE0BEC" w:rsidP="00E70178">
            <w:pPr>
              <w:jc w:val="both"/>
              <w:rPr>
                <w:noProof/>
                <w:sz w:val="24"/>
                <w:szCs w:val="24"/>
              </w:rPr>
            </w:pPr>
            <w:r w:rsidRPr="00611430">
              <w:rPr>
                <w:noProof/>
                <w:sz w:val="24"/>
                <w:szCs w:val="24"/>
              </w:rPr>
              <w:t>15 кВт х 3000об</w:t>
            </w:r>
          </w:p>
          <w:p w14:paraId="642F121A" w14:textId="77777777" w:rsidR="00EE0BEC" w:rsidRPr="00611430" w:rsidRDefault="00EE0BEC" w:rsidP="00E70178">
            <w:pPr>
              <w:jc w:val="both"/>
              <w:rPr>
                <w:noProof/>
                <w:sz w:val="24"/>
                <w:szCs w:val="24"/>
              </w:rPr>
            </w:pPr>
            <w:r w:rsidRPr="00611430">
              <w:rPr>
                <w:noProof/>
                <w:sz w:val="24"/>
                <w:szCs w:val="24"/>
              </w:rPr>
              <w:t>Управление – частотное</w:t>
            </w:r>
          </w:p>
        </w:tc>
      </w:tr>
      <w:tr w:rsidR="00EE0BEC" w:rsidRPr="00611430" w14:paraId="4EBA2870" w14:textId="77777777" w:rsidTr="00E70178">
        <w:tc>
          <w:tcPr>
            <w:tcW w:w="562" w:type="dxa"/>
          </w:tcPr>
          <w:p w14:paraId="48F64B71" w14:textId="77777777" w:rsidR="00EE0BEC" w:rsidRPr="00611430" w:rsidRDefault="00EE0BEC" w:rsidP="00E70178">
            <w:pPr>
              <w:jc w:val="both"/>
              <w:rPr>
                <w:noProof/>
                <w:sz w:val="24"/>
                <w:szCs w:val="24"/>
              </w:rPr>
            </w:pPr>
            <w:r w:rsidRPr="00611430">
              <w:rPr>
                <w:noProof/>
                <w:sz w:val="24"/>
                <w:szCs w:val="24"/>
              </w:rPr>
              <w:t>3</w:t>
            </w:r>
          </w:p>
        </w:tc>
        <w:tc>
          <w:tcPr>
            <w:tcW w:w="4530" w:type="dxa"/>
          </w:tcPr>
          <w:p w14:paraId="2BB915AE" w14:textId="77777777" w:rsidR="00EE0BEC" w:rsidRPr="00611430" w:rsidRDefault="00EE0BEC" w:rsidP="00E70178">
            <w:pPr>
              <w:jc w:val="both"/>
              <w:rPr>
                <w:noProof/>
                <w:sz w:val="24"/>
                <w:szCs w:val="24"/>
              </w:rPr>
            </w:pPr>
            <w:r w:rsidRPr="00611430">
              <w:rPr>
                <w:noProof/>
                <w:sz w:val="24"/>
                <w:szCs w:val="24"/>
              </w:rPr>
              <w:t>ТПГ Вулкан</w:t>
            </w:r>
          </w:p>
        </w:tc>
        <w:tc>
          <w:tcPr>
            <w:tcW w:w="4247" w:type="dxa"/>
          </w:tcPr>
          <w:p w14:paraId="76816FB3" w14:textId="77777777" w:rsidR="00EE0BEC" w:rsidRPr="00611430" w:rsidRDefault="00EE0BEC" w:rsidP="00E70178">
            <w:pPr>
              <w:jc w:val="both"/>
              <w:rPr>
                <w:noProof/>
                <w:sz w:val="24"/>
                <w:szCs w:val="24"/>
              </w:rPr>
            </w:pPr>
            <w:r w:rsidRPr="00611430">
              <w:rPr>
                <w:noProof/>
                <w:sz w:val="24"/>
                <w:szCs w:val="24"/>
              </w:rPr>
              <w:t>Наддув – 4кВт х 3000об</w:t>
            </w:r>
          </w:p>
          <w:p w14:paraId="5EA72EC5" w14:textId="77777777" w:rsidR="00EE0BEC" w:rsidRPr="00611430" w:rsidRDefault="00EE0BEC" w:rsidP="00E70178">
            <w:pPr>
              <w:jc w:val="both"/>
              <w:rPr>
                <w:noProof/>
                <w:sz w:val="24"/>
                <w:szCs w:val="24"/>
              </w:rPr>
            </w:pPr>
            <w:r w:rsidRPr="00611430">
              <w:rPr>
                <w:noProof/>
                <w:sz w:val="24"/>
                <w:szCs w:val="24"/>
              </w:rPr>
              <w:t>Управление – частотное</w:t>
            </w:r>
          </w:p>
        </w:tc>
      </w:tr>
      <w:tr w:rsidR="00EE0BEC" w:rsidRPr="00611430" w14:paraId="31864844" w14:textId="77777777" w:rsidTr="00E70178">
        <w:tc>
          <w:tcPr>
            <w:tcW w:w="562" w:type="dxa"/>
          </w:tcPr>
          <w:p w14:paraId="56AE279A" w14:textId="77777777" w:rsidR="00EE0BEC" w:rsidRPr="00611430" w:rsidRDefault="00EE0BEC" w:rsidP="00E70178">
            <w:pPr>
              <w:jc w:val="both"/>
              <w:rPr>
                <w:noProof/>
                <w:sz w:val="24"/>
                <w:szCs w:val="24"/>
              </w:rPr>
            </w:pPr>
            <w:r w:rsidRPr="00611430">
              <w:rPr>
                <w:noProof/>
                <w:sz w:val="24"/>
                <w:szCs w:val="24"/>
              </w:rPr>
              <w:t>4</w:t>
            </w:r>
          </w:p>
        </w:tc>
        <w:tc>
          <w:tcPr>
            <w:tcW w:w="4530" w:type="dxa"/>
          </w:tcPr>
          <w:p w14:paraId="723233C1" w14:textId="77777777" w:rsidR="00EE0BEC" w:rsidRPr="00611430" w:rsidRDefault="00EE0BEC" w:rsidP="00E70178">
            <w:pPr>
              <w:jc w:val="both"/>
              <w:rPr>
                <w:noProof/>
                <w:sz w:val="24"/>
                <w:szCs w:val="24"/>
              </w:rPr>
            </w:pPr>
            <w:r w:rsidRPr="00611430">
              <w:rPr>
                <w:noProof/>
                <w:sz w:val="24"/>
                <w:szCs w:val="24"/>
              </w:rPr>
              <w:t>Автоматическая загрузка</w:t>
            </w:r>
          </w:p>
        </w:tc>
        <w:tc>
          <w:tcPr>
            <w:tcW w:w="4247" w:type="dxa"/>
          </w:tcPr>
          <w:p w14:paraId="0AF87A23" w14:textId="77777777" w:rsidR="00EE0BEC" w:rsidRPr="00611430" w:rsidRDefault="00EE0BEC" w:rsidP="00E70178">
            <w:pPr>
              <w:jc w:val="both"/>
              <w:rPr>
                <w:noProof/>
                <w:sz w:val="24"/>
                <w:szCs w:val="24"/>
              </w:rPr>
            </w:pPr>
            <w:r w:rsidRPr="00611430">
              <w:rPr>
                <w:noProof/>
                <w:sz w:val="24"/>
                <w:szCs w:val="24"/>
              </w:rPr>
              <w:t xml:space="preserve">2,2 кВт </w:t>
            </w:r>
          </w:p>
          <w:p w14:paraId="7972507A" w14:textId="77777777" w:rsidR="00EE0BEC" w:rsidRPr="00611430" w:rsidRDefault="00EE0BEC" w:rsidP="00E70178">
            <w:pPr>
              <w:jc w:val="both"/>
              <w:rPr>
                <w:noProof/>
                <w:sz w:val="24"/>
                <w:szCs w:val="24"/>
              </w:rPr>
            </w:pPr>
            <w:r w:rsidRPr="00611430">
              <w:rPr>
                <w:noProof/>
                <w:sz w:val="24"/>
                <w:szCs w:val="24"/>
              </w:rPr>
              <w:t>Гидростанция</w:t>
            </w:r>
          </w:p>
        </w:tc>
      </w:tr>
      <w:tr w:rsidR="00EE0BEC" w:rsidRPr="00611430" w14:paraId="3F65491A" w14:textId="77777777" w:rsidTr="00E70178">
        <w:tc>
          <w:tcPr>
            <w:tcW w:w="562" w:type="dxa"/>
          </w:tcPr>
          <w:p w14:paraId="078F1A92" w14:textId="77777777" w:rsidR="00EE0BEC" w:rsidRPr="00611430" w:rsidRDefault="00EE0BEC" w:rsidP="00E70178">
            <w:pPr>
              <w:jc w:val="both"/>
              <w:rPr>
                <w:noProof/>
                <w:sz w:val="24"/>
                <w:szCs w:val="24"/>
              </w:rPr>
            </w:pPr>
            <w:r w:rsidRPr="00611430">
              <w:rPr>
                <w:noProof/>
                <w:sz w:val="24"/>
                <w:szCs w:val="24"/>
              </w:rPr>
              <w:t>5</w:t>
            </w:r>
          </w:p>
        </w:tc>
        <w:tc>
          <w:tcPr>
            <w:tcW w:w="4530" w:type="dxa"/>
          </w:tcPr>
          <w:p w14:paraId="17FAF98E" w14:textId="77777777" w:rsidR="00EE0BEC" w:rsidRPr="00611430" w:rsidRDefault="00EE0BEC" w:rsidP="00E70178">
            <w:pPr>
              <w:jc w:val="both"/>
              <w:rPr>
                <w:noProof/>
                <w:sz w:val="24"/>
                <w:szCs w:val="24"/>
              </w:rPr>
            </w:pPr>
            <w:r w:rsidRPr="00611430">
              <w:rPr>
                <w:noProof/>
                <w:sz w:val="24"/>
                <w:szCs w:val="24"/>
              </w:rPr>
              <w:t>Бункер оперативной подачи 6м</w:t>
            </w:r>
            <w:r w:rsidRPr="00611430">
              <w:rPr>
                <w:noProof/>
                <w:sz w:val="24"/>
                <w:szCs w:val="24"/>
                <w:vertAlign w:val="superscript"/>
              </w:rPr>
              <w:t>3</w:t>
            </w:r>
          </w:p>
        </w:tc>
        <w:tc>
          <w:tcPr>
            <w:tcW w:w="4247" w:type="dxa"/>
          </w:tcPr>
          <w:p w14:paraId="12447E00" w14:textId="77777777" w:rsidR="00EE0BEC" w:rsidRPr="00611430" w:rsidRDefault="00EE0BEC" w:rsidP="00E70178">
            <w:pPr>
              <w:jc w:val="both"/>
              <w:rPr>
                <w:noProof/>
                <w:sz w:val="24"/>
                <w:szCs w:val="24"/>
              </w:rPr>
            </w:pPr>
            <w:r w:rsidRPr="00611430">
              <w:rPr>
                <w:noProof/>
                <w:sz w:val="24"/>
                <w:szCs w:val="24"/>
              </w:rPr>
              <w:t xml:space="preserve">ТЛС </w:t>
            </w:r>
            <w:r w:rsidRPr="00611430">
              <w:rPr>
                <w:noProof/>
                <w:sz w:val="24"/>
                <w:szCs w:val="24"/>
                <w:lang w:val="en-US"/>
              </w:rPr>
              <w:t>L</w:t>
            </w:r>
            <w:r w:rsidRPr="00611430">
              <w:rPr>
                <w:noProof/>
                <w:sz w:val="24"/>
                <w:szCs w:val="24"/>
              </w:rPr>
              <w:t>=2000мм 1,5кВт</w:t>
            </w:r>
          </w:p>
          <w:p w14:paraId="68A28F6D" w14:textId="77777777" w:rsidR="00EE0BEC" w:rsidRPr="00611430" w:rsidRDefault="00EE0BEC" w:rsidP="00E70178">
            <w:pPr>
              <w:jc w:val="both"/>
              <w:rPr>
                <w:noProof/>
                <w:sz w:val="24"/>
                <w:szCs w:val="24"/>
              </w:rPr>
            </w:pPr>
            <w:r w:rsidRPr="00611430">
              <w:rPr>
                <w:noProof/>
                <w:sz w:val="24"/>
                <w:szCs w:val="24"/>
              </w:rPr>
              <w:t xml:space="preserve">ТЛС </w:t>
            </w:r>
            <w:r w:rsidRPr="00611430">
              <w:rPr>
                <w:noProof/>
                <w:sz w:val="24"/>
                <w:szCs w:val="24"/>
                <w:lang w:val="en-US"/>
              </w:rPr>
              <w:t>L</w:t>
            </w:r>
            <w:r w:rsidRPr="00611430">
              <w:rPr>
                <w:noProof/>
                <w:sz w:val="24"/>
                <w:szCs w:val="24"/>
              </w:rPr>
              <w:t>=4000мм 1,5кВт</w:t>
            </w:r>
          </w:p>
        </w:tc>
      </w:tr>
      <w:tr w:rsidR="00EE0BEC" w:rsidRPr="00611430" w14:paraId="74F29689" w14:textId="77777777" w:rsidTr="00E70178">
        <w:tc>
          <w:tcPr>
            <w:tcW w:w="562" w:type="dxa"/>
          </w:tcPr>
          <w:p w14:paraId="2BB231A1" w14:textId="77777777" w:rsidR="00EE0BEC" w:rsidRPr="00611430" w:rsidRDefault="00EE0BEC" w:rsidP="00E70178">
            <w:pPr>
              <w:jc w:val="both"/>
              <w:rPr>
                <w:noProof/>
                <w:sz w:val="24"/>
                <w:szCs w:val="24"/>
              </w:rPr>
            </w:pPr>
            <w:r w:rsidRPr="00611430">
              <w:rPr>
                <w:noProof/>
                <w:sz w:val="24"/>
                <w:szCs w:val="24"/>
              </w:rPr>
              <w:t>6</w:t>
            </w:r>
          </w:p>
        </w:tc>
        <w:tc>
          <w:tcPr>
            <w:tcW w:w="4530" w:type="dxa"/>
          </w:tcPr>
          <w:p w14:paraId="6E26B664" w14:textId="77777777" w:rsidR="00EE0BEC" w:rsidRPr="00611430" w:rsidRDefault="00EE0BEC" w:rsidP="00E70178">
            <w:pPr>
              <w:jc w:val="both"/>
              <w:rPr>
                <w:noProof/>
                <w:sz w:val="24"/>
                <w:szCs w:val="24"/>
              </w:rPr>
            </w:pPr>
            <w:r w:rsidRPr="00611430">
              <w:rPr>
                <w:noProof/>
                <w:sz w:val="24"/>
                <w:szCs w:val="24"/>
              </w:rPr>
              <w:t>Клапан электромеханической повеса воздуха</w:t>
            </w:r>
          </w:p>
        </w:tc>
        <w:tc>
          <w:tcPr>
            <w:tcW w:w="4247" w:type="dxa"/>
          </w:tcPr>
          <w:p w14:paraId="5E30106A" w14:textId="77777777" w:rsidR="00EE0BEC" w:rsidRPr="00611430" w:rsidRDefault="00EE0BEC" w:rsidP="00E70178">
            <w:pPr>
              <w:jc w:val="both"/>
              <w:rPr>
                <w:noProof/>
                <w:sz w:val="24"/>
                <w:szCs w:val="24"/>
              </w:rPr>
            </w:pPr>
            <w:r w:rsidRPr="00611430">
              <w:rPr>
                <w:noProof/>
                <w:sz w:val="24"/>
                <w:szCs w:val="24"/>
              </w:rPr>
              <w:t>НМРВ-40- 0,75кВт х 1500об</w:t>
            </w:r>
          </w:p>
        </w:tc>
      </w:tr>
      <w:tr w:rsidR="00EE0BEC" w:rsidRPr="00611430" w14:paraId="226FF053" w14:textId="77777777" w:rsidTr="00E70178">
        <w:tc>
          <w:tcPr>
            <w:tcW w:w="562" w:type="dxa"/>
          </w:tcPr>
          <w:p w14:paraId="1985F26B" w14:textId="77777777" w:rsidR="00EE0BEC" w:rsidRPr="00611430" w:rsidRDefault="00EE0BEC" w:rsidP="00E70178">
            <w:pPr>
              <w:jc w:val="both"/>
              <w:rPr>
                <w:noProof/>
                <w:sz w:val="24"/>
                <w:szCs w:val="24"/>
              </w:rPr>
            </w:pPr>
            <w:r>
              <w:rPr>
                <w:noProof/>
                <w:sz w:val="24"/>
                <w:szCs w:val="24"/>
              </w:rPr>
              <w:t>7</w:t>
            </w:r>
          </w:p>
        </w:tc>
        <w:tc>
          <w:tcPr>
            <w:tcW w:w="4530" w:type="dxa"/>
          </w:tcPr>
          <w:p w14:paraId="42B1B508" w14:textId="77777777" w:rsidR="00EE0BEC" w:rsidRPr="00611430" w:rsidRDefault="00EE0BEC" w:rsidP="00E70178">
            <w:pPr>
              <w:jc w:val="both"/>
              <w:rPr>
                <w:noProof/>
                <w:sz w:val="24"/>
                <w:szCs w:val="24"/>
              </w:rPr>
            </w:pPr>
            <w:r w:rsidRPr="00611430">
              <w:rPr>
                <w:noProof/>
                <w:sz w:val="24"/>
                <w:szCs w:val="24"/>
              </w:rPr>
              <w:t>Суммарная мощность</w:t>
            </w:r>
          </w:p>
        </w:tc>
        <w:tc>
          <w:tcPr>
            <w:tcW w:w="4247" w:type="dxa"/>
          </w:tcPr>
          <w:p w14:paraId="367ADCA8" w14:textId="77777777" w:rsidR="00EE0BEC" w:rsidRPr="00611430" w:rsidRDefault="00EE0BEC" w:rsidP="00E70178">
            <w:pPr>
              <w:jc w:val="both"/>
              <w:rPr>
                <w:noProof/>
                <w:sz w:val="24"/>
                <w:szCs w:val="24"/>
              </w:rPr>
            </w:pPr>
            <w:r w:rsidRPr="00611430">
              <w:rPr>
                <w:noProof/>
                <w:sz w:val="24"/>
                <w:szCs w:val="24"/>
              </w:rPr>
              <w:t>30,45кВт</w:t>
            </w:r>
          </w:p>
        </w:tc>
      </w:tr>
    </w:tbl>
    <w:p w14:paraId="3B636B15" w14:textId="77777777" w:rsidR="00EE0BEC" w:rsidRDefault="00EE0BEC" w:rsidP="00EE0BEC">
      <w:pPr>
        <w:spacing w:after="0"/>
        <w:jc w:val="both"/>
        <w:rPr>
          <w:noProof/>
          <w:sz w:val="24"/>
          <w:szCs w:val="24"/>
        </w:rPr>
      </w:pPr>
      <w:r w:rsidRPr="00611430">
        <w:rPr>
          <w:noProof/>
          <w:sz w:val="24"/>
          <w:szCs w:val="24"/>
        </w:rPr>
        <w:drawing>
          <wp:anchor distT="0" distB="0" distL="114300" distR="114300" simplePos="0" relativeHeight="251671552" behindDoc="0" locked="0" layoutInCell="1" allowOverlap="1" wp14:anchorId="279F366C" wp14:editId="21F7A055">
            <wp:simplePos x="0" y="0"/>
            <wp:positionH relativeFrom="margin">
              <wp:align>left</wp:align>
            </wp:positionH>
            <wp:positionV relativeFrom="paragraph">
              <wp:posOffset>91440</wp:posOffset>
            </wp:positionV>
            <wp:extent cx="2933700" cy="1647825"/>
            <wp:effectExtent l="0" t="0" r="0" b="9525"/>
            <wp:wrapThrough wrapText="bothSides">
              <wp:wrapPolygon edited="0">
                <wp:start x="0" y="0"/>
                <wp:lineTo x="0" y="21475"/>
                <wp:lineTo x="21460" y="21475"/>
                <wp:lineTo x="21460" y="0"/>
                <wp:lineTo x="0" y="0"/>
              </wp:wrapPolygon>
            </wp:wrapThrough>
            <wp:docPr id="8782443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33700"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C58B10" w14:textId="063A7E04" w:rsidR="00EE0BEC" w:rsidRPr="00611430" w:rsidRDefault="00EE0BEC" w:rsidP="00EE0BEC">
      <w:pPr>
        <w:spacing w:after="0"/>
        <w:jc w:val="both"/>
        <w:rPr>
          <w:noProof/>
          <w:sz w:val="24"/>
          <w:szCs w:val="24"/>
        </w:rPr>
      </w:pPr>
      <w:r w:rsidRPr="00611430">
        <w:rPr>
          <w:noProof/>
          <w:sz w:val="24"/>
          <w:szCs w:val="24"/>
        </w:rPr>
        <w:t>Оборудование изготавливается по техническим условиям, соответствует требованиям технического регламента таможенного союза и подтверждена декларацией соответствия</w:t>
      </w:r>
      <w:r w:rsidR="00787FB2">
        <w:rPr>
          <w:noProof/>
          <w:sz w:val="24"/>
          <w:szCs w:val="24"/>
        </w:rPr>
        <w:t>.</w:t>
      </w:r>
    </w:p>
    <w:p w14:paraId="1A74B55D" w14:textId="77777777" w:rsidR="000E1D92" w:rsidRDefault="000E1D92">
      <w:pPr>
        <w:spacing w:line="259" w:lineRule="auto"/>
        <w:rPr>
          <w:b/>
          <w:bCs/>
          <w:sz w:val="24"/>
          <w:szCs w:val="24"/>
        </w:rPr>
      </w:pPr>
      <w:r>
        <w:rPr>
          <w:b/>
          <w:bCs/>
          <w:sz w:val="24"/>
          <w:szCs w:val="24"/>
        </w:rPr>
        <w:br w:type="page"/>
      </w:r>
    </w:p>
    <w:p w14:paraId="0A5E6E61" w14:textId="413FBB5A" w:rsidR="00EE0BEC" w:rsidRDefault="00787FB2" w:rsidP="00787FB2">
      <w:pPr>
        <w:pStyle w:val="ab"/>
        <w:numPr>
          <w:ilvl w:val="0"/>
          <w:numId w:val="12"/>
        </w:numPr>
        <w:spacing w:after="0" w:line="360" w:lineRule="auto"/>
        <w:jc w:val="center"/>
        <w:rPr>
          <w:b/>
          <w:bCs/>
          <w:sz w:val="24"/>
          <w:szCs w:val="24"/>
        </w:rPr>
      </w:pPr>
      <w:r>
        <w:rPr>
          <w:b/>
          <w:bCs/>
          <w:noProof/>
          <w:sz w:val="24"/>
          <w:szCs w:val="24"/>
        </w:rPr>
        <w:lastRenderedPageBreak/>
        <w:drawing>
          <wp:anchor distT="0" distB="0" distL="114300" distR="114300" simplePos="0" relativeHeight="251685888" behindDoc="0" locked="0" layoutInCell="1" allowOverlap="1" wp14:anchorId="6BC91A8E" wp14:editId="45035412">
            <wp:simplePos x="0" y="0"/>
            <wp:positionH relativeFrom="margin">
              <wp:align>left</wp:align>
            </wp:positionH>
            <wp:positionV relativeFrom="paragraph">
              <wp:posOffset>261620</wp:posOffset>
            </wp:positionV>
            <wp:extent cx="2486025" cy="2486025"/>
            <wp:effectExtent l="0" t="0" r="9525" b="9525"/>
            <wp:wrapSquare wrapText="bothSides"/>
            <wp:docPr id="196860018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600181" name="Рисунок 1968600181"/>
                    <pic:cNvPicPr/>
                  </pic:nvPicPr>
                  <pic:blipFill>
                    <a:blip r:embed="rId19">
                      <a:extLst>
                        <a:ext uri="{28A0092B-C50C-407E-A947-70E740481C1C}">
                          <a14:useLocalDpi xmlns:a14="http://schemas.microsoft.com/office/drawing/2010/main" val="0"/>
                        </a:ext>
                      </a:extLst>
                    </a:blip>
                    <a:stretch>
                      <a:fillRect/>
                    </a:stretch>
                  </pic:blipFill>
                  <pic:spPr>
                    <a:xfrm>
                      <a:off x="0" y="0"/>
                      <a:ext cx="2486025" cy="2486025"/>
                    </a:xfrm>
                    <a:prstGeom prst="rect">
                      <a:avLst/>
                    </a:prstGeom>
                  </pic:spPr>
                </pic:pic>
              </a:graphicData>
            </a:graphic>
            <wp14:sizeRelH relativeFrom="margin">
              <wp14:pctWidth>0</wp14:pctWidth>
            </wp14:sizeRelH>
            <wp14:sizeRelV relativeFrom="margin">
              <wp14:pctHeight>0</wp14:pctHeight>
            </wp14:sizeRelV>
          </wp:anchor>
        </w:drawing>
      </w:r>
      <w:r w:rsidR="00F04DA2" w:rsidRPr="00787FB2">
        <w:rPr>
          <w:b/>
          <w:bCs/>
          <w:sz w:val="24"/>
          <w:szCs w:val="24"/>
        </w:rPr>
        <w:t xml:space="preserve"> </w:t>
      </w:r>
      <w:proofErr w:type="spellStart"/>
      <w:r w:rsidRPr="00787FB2">
        <w:rPr>
          <w:b/>
          <w:bCs/>
          <w:sz w:val="24"/>
          <w:szCs w:val="24"/>
        </w:rPr>
        <w:t>Гранулятор</w:t>
      </w:r>
      <w:proofErr w:type="spellEnd"/>
      <w:r w:rsidRPr="00787FB2">
        <w:rPr>
          <w:b/>
          <w:bCs/>
          <w:sz w:val="24"/>
          <w:szCs w:val="24"/>
        </w:rPr>
        <w:t xml:space="preserve"> ОГМ 0,8</w:t>
      </w:r>
    </w:p>
    <w:p w14:paraId="16950E66" w14:textId="45F6CADE" w:rsidR="00787FB2" w:rsidRDefault="00787FB2" w:rsidP="00787FB2">
      <w:pPr>
        <w:spacing w:after="0"/>
        <w:jc w:val="both"/>
        <w:rPr>
          <w:noProof/>
          <w:sz w:val="24"/>
          <w:szCs w:val="24"/>
        </w:rPr>
      </w:pPr>
      <w:r>
        <w:rPr>
          <w:noProof/>
          <w:sz w:val="24"/>
          <w:szCs w:val="24"/>
        </w:rPr>
        <w:t>О</w:t>
      </w:r>
      <w:r w:rsidRPr="00787FB2">
        <w:rPr>
          <w:noProof/>
          <w:sz w:val="24"/>
          <w:szCs w:val="24"/>
        </w:rPr>
        <w:t>борудование</w:t>
      </w:r>
      <w:r>
        <w:rPr>
          <w:noProof/>
          <w:sz w:val="24"/>
          <w:szCs w:val="24"/>
        </w:rPr>
        <w:t xml:space="preserve"> </w:t>
      </w:r>
      <w:r w:rsidRPr="00787FB2">
        <w:rPr>
          <w:noProof/>
          <w:sz w:val="24"/>
          <w:szCs w:val="24"/>
        </w:rPr>
        <w:t>предназначен</w:t>
      </w:r>
      <w:r>
        <w:rPr>
          <w:noProof/>
          <w:sz w:val="24"/>
          <w:szCs w:val="24"/>
        </w:rPr>
        <w:t>о</w:t>
      </w:r>
      <w:r w:rsidRPr="00787FB2">
        <w:rPr>
          <w:noProof/>
          <w:sz w:val="24"/>
          <w:szCs w:val="24"/>
        </w:rPr>
        <w:t xml:space="preserve"> для производства высококачественных топливных древесных гранул (пеллет), а также кормовых гранул (комбикорма) из специально подготовленного сырья. В конструкции гранулятора применяется двухвальный редуктор, позволяющий передать крутящий момент на прессующий узел с максимальным усилием. Проверенный временем гранулятор ОГМ надежен и прост в эксплуатации, ремонтопригоден и за счет сво</w:t>
      </w:r>
      <w:r>
        <w:rPr>
          <w:noProof/>
          <w:sz w:val="24"/>
          <w:szCs w:val="24"/>
        </w:rPr>
        <w:t>е</w:t>
      </w:r>
      <w:r w:rsidRPr="00787FB2">
        <w:rPr>
          <w:noProof/>
          <w:sz w:val="24"/>
          <w:szCs w:val="24"/>
        </w:rPr>
        <w:t>й популярности имеет множество запасных и комплектующих частей. Данное оборудование устанавливается в технологические цепочки линии оборудования для обеспечения высокой производительности и автоматизации работы.</w:t>
      </w:r>
    </w:p>
    <w:p w14:paraId="0D3AB963" w14:textId="77777777" w:rsidR="00DA1AD2" w:rsidRDefault="00DA1AD2" w:rsidP="00787FB2">
      <w:pPr>
        <w:spacing w:after="0"/>
        <w:jc w:val="both"/>
        <w:rPr>
          <w:noProof/>
          <w:sz w:val="24"/>
          <w:szCs w:val="24"/>
        </w:rPr>
      </w:pPr>
    </w:p>
    <w:p w14:paraId="149BDD72" w14:textId="1DEFA286" w:rsidR="00DA1AD2" w:rsidRDefault="00DA1AD2" w:rsidP="00DA1AD2">
      <w:pPr>
        <w:spacing w:after="0" w:line="360" w:lineRule="auto"/>
        <w:jc w:val="center"/>
        <w:rPr>
          <w:noProof/>
          <w:sz w:val="24"/>
          <w:szCs w:val="24"/>
        </w:rPr>
      </w:pPr>
      <w:r w:rsidRPr="00611430">
        <w:rPr>
          <w:noProof/>
          <w:sz w:val="24"/>
          <w:szCs w:val="24"/>
        </w:rPr>
        <w:t>ТЕХНИЧЕСКИЕ ХАРАКТЕРИСТИК</w:t>
      </w:r>
      <w:r>
        <w:rPr>
          <w:noProof/>
          <w:sz w:val="24"/>
          <w:szCs w:val="24"/>
        </w:rPr>
        <w:t>И</w:t>
      </w:r>
    </w:p>
    <w:tbl>
      <w:tblPr>
        <w:tblStyle w:val="a7"/>
        <w:tblW w:w="0" w:type="auto"/>
        <w:tblLook w:val="04A0" w:firstRow="1" w:lastRow="0" w:firstColumn="1" w:lastColumn="0" w:noHBand="0" w:noVBand="1"/>
      </w:tblPr>
      <w:tblGrid>
        <w:gridCol w:w="445"/>
        <w:gridCol w:w="4525"/>
        <w:gridCol w:w="4375"/>
      </w:tblGrid>
      <w:tr w:rsidR="00DA1AD2" w14:paraId="46C48339" w14:textId="77777777" w:rsidTr="005F39F6">
        <w:tc>
          <w:tcPr>
            <w:tcW w:w="445" w:type="dxa"/>
          </w:tcPr>
          <w:p w14:paraId="6DE27EE3" w14:textId="5A074F82" w:rsidR="00DA1AD2" w:rsidRDefault="00DA1AD2" w:rsidP="00DA1AD2">
            <w:pPr>
              <w:jc w:val="both"/>
              <w:rPr>
                <w:noProof/>
                <w:sz w:val="24"/>
                <w:szCs w:val="24"/>
              </w:rPr>
            </w:pPr>
            <w:r w:rsidRPr="00611430">
              <w:rPr>
                <w:noProof/>
                <w:sz w:val="24"/>
                <w:szCs w:val="24"/>
              </w:rPr>
              <w:t>№</w:t>
            </w:r>
          </w:p>
        </w:tc>
        <w:tc>
          <w:tcPr>
            <w:tcW w:w="4525" w:type="dxa"/>
          </w:tcPr>
          <w:p w14:paraId="252AB3D1" w14:textId="65821374" w:rsidR="00DA1AD2" w:rsidRPr="00DA1AD2" w:rsidRDefault="00DA1AD2" w:rsidP="00DA1AD2">
            <w:pPr>
              <w:jc w:val="both"/>
              <w:rPr>
                <w:noProof/>
                <w:sz w:val="24"/>
                <w:szCs w:val="24"/>
              </w:rPr>
            </w:pPr>
            <w:r w:rsidRPr="00611430">
              <w:rPr>
                <w:noProof/>
                <w:sz w:val="24"/>
                <w:szCs w:val="24"/>
              </w:rPr>
              <w:t>Наименование</w:t>
            </w:r>
          </w:p>
        </w:tc>
        <w:tc>
          <w:tcPr>
            <w:tcW w:w="4375" w:type="dxa"/>
          </w:tcPr>
          <w:p w14:paraId="72411B62" w14:textId="4A313231" w:rsidR="00DA1AD2" w:rsidRDefault="00DA1AD2" w:rsidP="00DA1AD2">
            <w:pPr>
              <w:jc w:val="both"/>
              <w:rPr>
                <w:noProof/>
                <w:sz w:val="24"/>
                <w:szCs w:val="24"/>
              </w:rPr>
            </w:pPr>
            <w:r w:rsidRPr="00611430">
              <w:rPr>
                <w:noProof/>
                <w:sz w:val="24"/>
                <w:szCs w:val="24"/>
              </w:rPr>
              <w:t>Характеристика</w:t>
            </w:r>
          </w:p>
        </w:tc>
      </w:tr>
      <w:tr w:rsidR="00DA1AD2" w14:paraId="6A3E0A25" w14:textId="77777777" w:rsidTr="005F39F6">
        <w:tc>
          <w:tcPr>
            <w:tcW w:w="445" w:type="dxa"/>
          </w:tcPr>
          <w:p w14:paraId="736C39DF" w14:textId="59C62184" w:rsidR="00DA1AD2" w:rsidRDefault="00DA1AD2" w:rsidP="00787FB2">
            <w:pPr>
              <w:jc w:val="both"/>
              <w:rPr>
                <w:noProof/>
                <w:sz w:val="24"/>
                <w:szCs w:val="24"/>
              </w:rPr>
            </w:pPr>
            <w:r>
              <w:rPr>
                <w:noProof/>
                <w:sz w:val="24"/>
                <w:szCs w:val="24"/>
              </w:rPr>
              <w:t>1</w:t>
            </w:r>
          </w:p>
        </w:tc>
        <w:tc>
          <w:tcPr>
            <w:tcW w:w="4525" w:type="dxa"/>
          </w:tcPr>
          <w:p w14:paraId="19F5095D" w14:textId="7C8211B9" w:rsidR="00DA1AD2" w:rsidRDefault="00DA1AD2" w:rsidP="00DA1AD2">
            <w:pPr>
              <w:jc w:val="both"/>
              <w:rPr>
                <w:noProof/>
                <w:sz w:val="24"/>
                <w:szCs w:val="24"/>
              </w:rPr>
            </w:pPr>
            <w:r w:rsidRPr="00DA1AD2">
              <w:rPr>
                <w:noProof/>
                <w:sz w:val="24"/>
                <w:szCs w:val="24"/>
              </w:rPr>
              <w:t>Мощность</w:t>
            </w:r>
            <w:r>
              <w:rPr>
                <w:noProof/>
                <w:sz w:val="24"/>
                <w:szCs w:val="24"/>
              </w:rPr>
              <w:t xml:space="preserve">, </w:t>
            </w:r>
            <w:r>
              <w:rPr>
                <w:noProof/>
                <w:sz w:val="24"/>
                <w:szCs w:val="24"/>
              </w:rPr>
              <w:t>кВт</w:t>
            </w:r>
            <w:r w:rsidRPr="00DA1AD2">
              <w:rPr>
                <w:noProof/>
                <w:sz w:val="24"/>
                <w:szCs w:val="24"/>
              </w:rPr>
              <w:tab/>
            </w:r>
          </w:p>
        </w:tc>
        <w:tc>
          <w:tcPr>
            <w:tcW w:w="4375" w:type="dxa"/>
          </w:tcPr>
          <w:p w14:paraId="6874F73F" w14:textId="7C886891" w:rsidR="00DA1AD2" w:rsidRDefault="00DA1AD2" w:rsidP="00CD086C">
            <w:pPr>
              <w:jc w:val="both"/>
              <w:rPr>
                <w:noProof/>
                <w:sz w:val="24"/>
                <w:szCs w:val="24"/>
              </w:rPr>
            </w:pPr>
            <w:r w:rsidRPr="00DA1AD2">
              <w:rPr>
                <w:noProof/>
                <w:sz w:val="24"/>
                <w:szCs w:val="24"/>
              </w:rPr>
              <w:t>55</w:t>
            </w:r>
          </w:p>
        </w:tc>
      </w:tr>
      <w:tr w:rsidR="00DA1AD2" w14:paraId="12B4F72C" w14:textId="77777777" w:rsidTr="005F39F6">
        <w:tc>
          <w:tcPr>
            <w:tcW w:w="445" w:type="dxa"/>
          </w:tcPr>
          <w:p w14:paraId="08B08E82" w14:textId="77777777" w:rsidR="00DA1AD2" w:rsidRDefault="00DA1AD2" w:rsidP="00787FB2">
            <w:pPr>
              <w:jc w:val="both"/>
              <w:rPr>
                <w:noProof/>
                <w:sz w:val="24"/>
                <w:szCs w:val="24"/>
              </w:rPr>
            </w:pPr>
          </w:p>
        </w:tc>
        <w:tc>
          <w:tcPr>
            <w:tcW w:w="4525" w:type="dxa"/>
          </w:tcPr>
          <w:p w14:paraId="7857BE8E" w14:textId="10872697" w:rsidR="00DA1AD2" w:rsidRPr="00DA1AD2" w:rsidRDefault="00DA1AD2" w:rsidP="00DA1AD2">
            <w:pPr>
              <w:jc w:val="both"/>
              <w:rPr>
                <w:noProof/>
                <w:sz w:val="24"/>
                <w:szCs w:val="24"/>
              </w:rPr>
            </w:pPr>
            <w:r w:rsidRPr="00DA1AD2">
              <w:rPr>
                <w:noProof/>
                <w:sz w:val="24"/>
                <w:szCs w:val="24"/>
              </w:rPr>
              <w:t>Производительность</w:t>
            </w:r>
            <w:r>
              <w:rPr>
                <w:noProof/>
                <w:sz w:val="24"/>
                <w:szCs w:val="24"/>
              </w:rPr>
              <w:t xml:space="preserve">, </w:t>
            </w:r>
            <w:r w:rsidRPr="00DA1AD2">
              <w:rPr>
                <w:noProof/>
                <w:sz w:val="24"/>
                <w:szCs w:val="24"/>
              </w:rPr>
              <w:t>кг/час</w:t>
            </w:r>
          </w:p>
        </w:tc>
        <w:tc>
          <w:tcPr>
            <w:tcW w:w="4375" w:type="dxa"/>
          </w:tcPr>
          <w:p w14:paraId="593649AA" w14:textId="69BB4B5F" w:rsidR="00DA1AD2" w:rsidRPr="00DA1AD2" w:rsidRDefault="00DA1AD2" w:rsidP="00DA1AD2">
            <w:pPr>
              <w:jc w:val="both"/>
              <w:rPr>
                <w:noProof/>
                <w:sz w:val="24"/>
                <w:szCs w:val="24"/>
              </w:rPr>
            </w:pPr>
            <w:r w:rsidRPr="00DA1AD2">
              <w:rPr>
                <w:noProof/>
                <w:sz w:val="24"/>
                <w:szCs w:val="24"/>
              </w:rPr>
              <w:t xml:space="preserve">до 1200 </w:t>
            </w:r>
          </w:p>
        </w:tc>
      </w:tr>
      <w:tr w:rsidR="00DA1AD2" w14:paraId="2E2F7457" w14:textId="77777777" w:rsidTr="005F39F6">
        <w:tc>
          <w:tcPr>
            <w:tcW w:w="445" w:type="dxa"/>
          </w:tcPr>
          <w:p w14:paraId="57CFB509" w14:textId="77777777" w:rsidR="00DA1AD2" w:rsidRDefault="00DA1AD2" w:rsidP="00787FB2">
            <w:pPr>
              <w:jc w:val="both"/>
              <w:rPr>
                <w:noProof/>
                <w:sz w:val="24"/>
                <w:szCs w:val="24"/>
              </w:rPr>
            </w:pPr>
          </w:p>
        </w:tc>
        <w:tc>
          <w:tcPr>
            <w:tcW w:w="4525" w:type="dxa"/>
          </w:tcPr>
          <w:p w14:paraId="5660EC3D" w14:textId="50BA26BD" w:rsidR="00DA1AD2" w:rsidRPr="00DA1AD2" w:rsidRDefault="00DA1AD2" w:rsidP="00DA1AD2">
            <w:pPr>
              <w:jc w:val="both"/>
              <w:rPr>
                <w:noProof/>
                <w:sz w:val="24"/>
                <w:szCs w:val="24"/>
              </w:rPr>
            </w:pPr>
            <w:r w:rsidRPr="00DA1AD2">
              <w:rPr>
                <w:noProof/>
                <w:sz w:val="24"/>
                <w:szCs w:val="24"/>
              </w:rPr>
              <w:t>Диаметр гранул</w:t>
            </w:r>
            <w:r>
              <w:rPr>
                <w:noProof/>
                <w:sz w:val="24"/>
                <w:szCs w:val="24"/>
              </w:rPr>
              <w:t xml:space="preserve">, в </w:t>
            </w:r>
            <w:r w:rsidRPr="00DA1AD2">
              <w:rPr>
                <w:noProof/>
                <w:sz w:val="24"/>
                <w:szCs w:val="24"/>
              </w:rPr>
              <w:t>зависи</w:t>
            </w:r>
            <w:r>
              <w:rPr>
                <w:noProof/>
                <w:sz w:val="24"/>
                <w:szCs w:val="24"/>
              </w:rPr>
              <w:t>мости</w:t>
            </w:r>
            <w:r w:rsidRPr="00DA1AD2">
              <w:rPr>
                <w:noProof/>
                <w:sz w:val="24"/>
                <w:szCs w:val="24"/>
              </w:rPr>
              <w:t xml:space="preserve"> от установленной матрицы)</w:t>
            </w:r>
            <w:r>
              <w:rPr>
                <w:noProof/>
                <w:sz w:val="24"/>
                <w:szCs w:val="24"/>
              </w:rPr>
              <w:t>, мм</w:t>
            </w:r>
          </w:p>
        </w:tc>
        <w:tc>
          <w:tcPr>
            <w:tcW w:w="4375" w:type="dxa"/>
          </w:tcPr>
          <w:p w14:paraId="5F53D56C" w14:textId="3E20359F" w:rsidR="00DA1AD2" w:rsidRPr="00DA1AD2" w:rsidRDefault="00DA1AD2" w:rsidP="00DA1AD2">
            <w:pPr>
              <w:jc w:val="both"/>
              <w:rPr>
                <w:noProof/>
                <w:sz w:val="24"/>
                <w:szCs w:val="24"/>
              </w:rPr>
            </w:pPr>
            <w:r w:rsidRPr="00DA1AD2">
              <w:rPr>
                <w:noProof/>
                <w:sz w:val="24"/>
                <w:szCs w:val="24"/>
              </w:rPr>
              <w:t>от 2 до 12</w:t>
            </w:r>
          </w:p>
        </w:tc>
      </w:tr>
      <w:tr w:rsidR="00DA1AD2" w14:paraId="1B2A5126" w14:textId="77777777" w:rsidTr="005F39F6">
        <w:tc>
          <w:tcPr>
            <w:tcW w:w="445" w:type="dxa"/>
          </w:tcPr>
          <w:p w14:paraId="00FB6FAA" w14:textId="77777777" w:rsidR="00DA1AD2" w:rsidRDefault="00DA1AD2" w:rsidP="00787FB2">
            <w:pPr>
              <w:jc w:val="both"/>
              <w:rPr>
                <w:noProof/>
                <w:sz w:val="24"/>
                <w:szCs w:val="24"/>
              </w:rPr>
            </w:pPr>
          </w:p>
        </w:tc>
        <w:tc>
          <w:tcPr>
            <w:tcW w:w="4525" w:type="dxa"/>
          </w:tcPr>
          <w:p w14:paraId="48F77837" w14:textId="75E57DE5" w:rsidR="00DA1AD2" w:rsidRPr="00DA1AD2" w:rsidRDefault="00DA1AD2" w:rsidP="00DA1AD2">
            <w:pPr>
              <w:jc w:val="both"/>
              <w:rPr>
                <w:noProof/>
                <w:sz w:val="24"/>
                <w:szCs w:val="24"/>
              </w:rPr>
            </w:pPr>
            <w:r w:rsidRPr="00DA1AD2">
              <w:rPr>
                <w:noProof/>
                <w:sz w:val="24"/>
                <w:szCs w:val="24"/>
              </w:rPr>
              <w:t>Суммарная потребляемая мощность</w:t>
            </w:r>
            <w:r>
              <w:rPr>
                <w:noProof/>
                <w:sz w:val="24"/>
                <w:szCs w:val="24"/>
              </w:rPr>
              <w:t>, кВт</w:t>
            </w:r>
            <w:r w:rsidRPr="00DA1AD2">
              <w:rPr>
                <w:noProof/>
                <w:sz w:val="24"/>
                <w:szCs w:val="24"/>
              </w:rPr>
              <w:tab/>
            </w:r>
          </w:p>
        </w:tc>
        <w:tc>
          <w:tcPr>
            <w:tcW w:w="4375" w:type="dxa"/>
          </w:tcPr>
          <w:p w14:paraId="58CBBD4E" w14:textId="5877FBDE" w:rsidR="00DA1AD2" w:rsidRPr="00DA1AD2" w:rsidRDefault="00DA1AD2" w:rsidP="00DA1AD2">
            <w:pPr>
              <w:jc w:val="both"/>
              <w:rPr>
                <w:noProof/>
                <w:sz w:val="24"/>
                <w:szCs w:val="24"/>
              </w:rPr>
            </w:pPr>
            <w:r w:rsidRPr="00DA1AD2">
              <w:rPr>
                <w:noProof/>
                <w:sz w:val="24"/>
                <w:szCs w:val="24"/>
              </w:rPr>
              <w:t>56,87</w:t>
            </w:r>
          </w:p>
        </w:tc>
      </w:tr>
      <w:tr w:rsidR="00DA1AD2" w14:paraId="06CF1B54" w14:textId="77777777" w:rsidTr="005F39F6">
        <w:tc>
          <w:tcPr>
            <w:tcW w:w="445" w:type="dxa"/>
          </w:tcPr>
          <w:p w14:paraId="4CA8CF55" w14:textId="77777777" w:rsidR="00DA1AD2" w:rsidRDefault="00DA1AD2" w:rsidP="00787FB2">
            <w:pPr>
              <w:jc w:val="both"/>
              <w:rPr>
                <w:noProof/>
                <w:sz w:val="24"/>
                <w:szCs w:val="24"/>
              </w:rPr>
            </w:pPr>
          </w:p>
        </w:tc>
        <w:tc>
          <w:tcPr>
            <w:tcW w:w="4525" w:type="dxa"/>
          </w:tcPr>
          <w:p w14:paraId="0326BF75" w14:textId="4EEF85C0" w:rsidR="00DA1AD2" w:rsidRPr="00DA1AD2" w:rsidRDefault="00CD086C" w:rsidP="00DA1AD2">
            <w:pPr>
              <w:jc w:val="both"/>
              <w:rPr>
                <w:noProof/>
                <w:sz w:val="24"/>
                <w:szCs w:val="24"/>
              </w:rPr>
            </w:pPr>
            <w:r w:rsidRPr="00DA1AD2">
              <w:rPr>
                <w:noProof/>
                <w:sz w:val="24"/>
                <w:szCs w:val="24"/>
              </w:rPr>
              <w:t>Тип гранулятора</w:t>
            </w:r>
          </w:p>
        </w:tc>
        <w:tc>
          <w:tcPr>
            <w:tcW w:w="4375" w:type="dxa"/>
          </w:tcPr>
          <w:p w14:paraId="008B9B3D" w14:textId="4A4E8234" w:rsidR="00DA1AD2" w:rsidRPr="00DA1AD2" w:rsidRDefault="00CD086C" w:rsidP="00DA1AD2">
            <w:pPr>
              <w:jc w:val="both"/>
              <w:rPr>
                <w:noProof/>
                <w:sz w:val="24"/>
                <w:szCs w:val="24"/>
              </w:rPr>
            </w:pPr>
            <w:r w:rsidRPr="00DA1AD2">
              <w:rPr>
                <w:noProof/>
                <w:sz w:val="24"/>
                <w:szCs w:val="24"/>
              </w:rPr>
              <w:t>редукторного типа с кольцевой матрицей</w:t>
            </w:r>
          </w:p>
        </w:tc>
      </w:tr>
      <w:tr w:rsidR="00DA1AD2" w14:paraId="424586D2" w14:textId="77777777" w:rsidTr="005F39F6">
        <w:tc>
          <w:tcPr>
            <w:tcW w:w="445" w:type="dxa"/>
          </w:tcPr>
          <w:p w14:paraId="68CCC25B" w14:textId="77777777" w:rsidR="00DA1AD2" w:rsidRDefault="00DA1AD2" w:rsidP="00787FB2">
            <w:pPr>
              <w:jc w:val="both"/>
              <w:rPr>
                <w:noProof/>
                <w:sz w:val="24"/>
                <w:szCs w:val="24"/>
              </w:rPr>
            </w:pPr>
          </w:p>
        </w:tc>
        <w:tc>
          <w:tcPr>
            <w:tcW w:w="4525" w:type="dxa"/>
          </w:tcPr>
          <w:p w14:paraId="1249141F" w14:textId="5A45FED8" w:rsidR="00DA1AD2" w:rsidRPr="00DA1AD2" w:rsidRDefault="00CD086C" w:rsidP="00DA1AD2">
            <w:pPr>
              <w:jc w:val="both"/>
              <w:rPr>
                <w:noProof/>
                <w:sz w:val="24"/>
                <w:szCs w:val="24"/>
              </w:rPr>
            </w:pPr>
            <w:r w:rsidRPr="00DA1AD2">
              <w:rPr>
                <w:noProof/>
                <w:sz w:val="24"/>
                <w:szCs w:val="24"/>
              </w:rPr>
              <w:t>Тип редуктора пресса</w:t>
            </w:r>
          </w:p>
        </w:tc>
        <w:tc>
          <w:tcPr>
            <w:tcW w:w="4375" w:type="dxa"/>
          </w:tcPr>
          <w:p w14:paraId="1895B4CB" w14:textId="5DBA8845" w:rsidR="00DA1AD2" w:rsidRPr="00DA1AD2" w:rsidRDefault="00CD086C" w:rsidP="00DA1AD2">
            <w:pPr>
              <w:jc w:val="both"/>
              <w:rPr>
                <w:noProof/>
                <w:sz w:val="24"/>
                <w:szCs w:val="24"/>
              </w:rPr>
            </w:pPr>
            <w:r w:rsidRPr="00DA1AD2">
              <w:rPr>
                <w:noProof/>
                <w:sz w:val="24"/>
                <w:szCs w:val="24"/>
              </w:rPr>
              <w:t>2-х ступенчатый</w:t>
            </w:r>
          </w:p>
        </w:tc>
      </w:tr>
      <w:tr w:rsidR="00DA1AD2" w14:paraId="334184D7" w14:textId="77777777" w:rsidTr="005F39F6">
        <w:tc>
          <w:tcPr>
            <w:tcW w:w="445" w:type="dxa"/>
          </w:tcPr>
          <w:p w14:paraId="651D8A93" w14:textId="77777777" w:rsidR="00DA1AD2" w:rsidRDefault="00DA1AD2" w:rsidP="00787FB2">
            <w:pPr>
              <w:jc w:val="both"/>
              <w:rPr>
                <w:noProof/>
                <w:sz w:val="24"/>
                <w:szCs w:val="24"/>
              </w:rPr>
            </w:pPr>
          </w:p>
        </w:tc>
        <w:tc>
          <w:tcPr>
            <w:tcW w:w="4525" w:type="dxa"/>
          </w:tcPr>
          <w:p w14:paraId="395A26AF" w14:textId="7E6C18B7" w:rsidR="00DA1AD2" w:rsidRPr="00DA1AD2" w:rsidRDefault="00CD086C" w:rsidP="00DA1AD2">
            <w:pPr>
              <w:jc w:val="both"/>
              <w:rPr>
                <w:noProof/>
                <w:sz w:val="24"/>
                <w:szCs w:val="24"/>
              </w:rPr>
            </w:pPr>
            <w:r w:rsidRPr="00DA1AD2">
              <w:rPr>
                <w:noProof/>
                <w:sz w:val="24"/>
                <w:szCs w:val="24"/>
              </w:rPr>
              <w:t>Диаметр матриц</w:t>
            </w:r>
            <w:r>
              <w:rPr>
                <w:noProof/>
                <w:sz w:val="24"/>
                <w:szCs w:val="24"/>
              </w:rPr>
              <w:t xml:space="preserve">ы, </w:t>
            </w:r>
            <w:r w:rsidRPr="00DA1AD2">
              <w:rPr>
                <w:noProof/>
                <w:sz w:val="24"/>
                <w:szCs w:val="24"/>
              </w:rPr>
              <w:t>мм</w:t>
            </w:r>
          </w:p>
        </w:tc>
        <w:tc>
          <w:tcPr>
            <w:tcW w:w="4375" w:type="dxa"/>
          </w:tcPr>
          <w:p w14:paraId="528AD606" w14:textId="07CE01F8" w:rsidR="00DA1AD2" w:rsidRPr="00DA1AD2" w:rsidRDefault="00CD086C" w:rsidP="00DA1AD2">
            <w:pPr>
              <w:jc w:val="both"/>
              <w:rPr>
                <w:noProof/>
                <w:sz w:val="24"/>
                <w:szCs w:val="24"/>
              </w:rPr>
            </w:pPr>
            <w:r>
              <w:rPr>
                <w:noProof/>
                <w:sz w:val="24"/>
                <w:szCs w:val="24"/>
              </w:rPr>
              <w:t>480</w:t>
            </w:r>
          </w:p>
        </w:tc>
      </w:tr>
      <w:tr w:rsidR="00CD086C" w14:paraId="3CFE2F5F" w14:textId="77777777" w:rsidTr="005F39F6">
        <w:tc>
          <w:tcPr>
            <w:tcW w:w="445" w:type="dxa"/>
          </w:tcPr>
          <w:p w14:paraId="496C89CD" w14:textId="77777777" w:rsidR="00CD086C" w:rsidRDefault="00CD086C" w:rsidP="00CD086C">
            <w:pPr>
              <w:jc w:val="both"/>
              <w:rPr>
                <w:noProof/>
                <w:sz w:val="24"/>
                <w:szCs w:val="24"/>
              </w:rPr>
            </w:pPr>
          </w:p>
        </w:tc>
        <w:tc>
          <w:tcPr>
            <w:tcW w:w="4525" w:type="dxa"/>
          </w:tcPr>
          <w:p w14:paraId="63EF4E9E" w14:textId="2174084C" w:rsidR="00CD086C" w:rsidRPr="00DA1AD2" w:rsidRDefault="00CD086C" w:rsidP="00CD086C">
            <w:pPr>
              <w:jc w:val="both"/>
              <w:rPr>
                <w:noProof/>
                <w:sz w:val="24"/>
                <w:szCs w:val="24"/>
              </w:rPr>
            </w:pPr>
            <w:r w:rsidRPr="00DA1AD2">
              <w:rPr>
                <w:noProof/>
                <w:sz w:val="24"/>
                <w:szCs w:val="24"/>
              </w:rPr>
              <w:t>Количество оборотов матри</w:t>
            </w:r>
            <w:r>
              <w:rPr>
                <w:noProof/>
                <w:sz w:val="24"/>
                <w:szCs w:val="24"/>
              </w:rPr>
              <w:t xml:space="preserve">цы, </w:t>
            </w:r>
            <w:r w:rsidRPr="00DA1AD2">
              <w:rPr>
                <w:noProof/>
                <w:sz w:val="24"/>
                <w:szCs w:val="24"/>
              </w:rPr>
              <w:t>об/мин</w:t>
            </w:r>
          </w:p>
        </w:tc>
        <w:tc>
          <w:tcPr>
            <w:tcW w:w="4375" w:type="dxa"/>
          </w:tcPr>
          <w:p w14:paraId="6EA7F8BC" w14:textId="28AC5F06" w:rsidR="00CD086C" w:rsidRDefault="00CD086C" w:rsidP="00CD086C">
            <w:pPr>
              <w:jc w:val="both"/>
              <w:rPr>
                <w:noProof/>
                <w:sz w:val="24"/>
                <w:szCs w:val="24"/>
              </w:rPr>
            </w:pPr>
            <w:r>
              <w:rPr>
                <w:noProof/>
                <w:sz w:val="24"/>
                <w:szCs w:val="24"/>
              </w:rPr>
              <w:t>140</w:t>
            </w:r>
          </w:p>
        </w:tc>
      </w:tr>
      <w:tr w:rsidR="00CD086C" w14:paraId="12477C6C" w14:textId="77777777" w:rsidTr="005F39F6">
        <w:tc>
          <w:tcPr>
            <w:tcW w:w="445" w:type="dxa"/>
          </w:tcPr>
          <w:p w14:paraId="3A7FE01A" w14:textId="77777777" w:rsidR="00CD086C" w:rsidRDefault="00CD086C" w:rsidP="00CD086C">
            <w:pPr>
              <w:jc w:val="both"/>
              <w:rPr>
                <w:noProof/>
                <w:sz w:val="24"/>
                <w:szCs w:val="24"/>
              </w:rPr>
            </w:pPr>
          </w:p>
        </w:tc>
        <w:tc>
          <w:tcPr>
            <w:tcW w:w="4525" w:type="dxa"/>
          </w:tcPr>
          <w:p w14:paraId="56C5116C" w14:textId="3BDC838C" w:rsidR="00CD086C" w:rsidRPr="00DA1AD2" w:rsidRDefault="00CD086C" w:rsidP="00CD086C">
            <w:pPr>
              <w:jc w:val="both"/>
              <w:rPr>
                <w:noProof/>
                <w:sz w:val="24"/>
                <w:szCs w:val="24"/>
              </w:rPr>
            </w:pPr>
            <w:r w:rsidRPr="00DA1AD2">
              <w:rPr>
                <w:noProof/>
                <w:sz w:val="24"/>
                <w:szCs w:val="24"/>
              </w:rPr>
              <w:t>Диаметр шнека дозатор</w:t>
            </w:r>
            <w:r>
              <w:rPr>
                <w:noProof/>
                <w:sz w:val="24"/>
                <w:szCs w:val="24"/>
              </w:rPr>
              <w:t xml:space="preserve">а, </w:t>
            </w:r>
            <w:r w:rsidRPr="00DA1AD2">
              <w:rPr>
                <w:noProof/>
                <w:sz w:val="24"/>
                <w:szCs w:val="24"/>
              </w:rPr>
              <w:t>мм</w:t>
            </w:r>
          </w:p>
        </w:tc>
        <w:tc>
          <w:tcPr>
            <w:tcW w:w="4375" w:type="dxa"/>
          </w:tcPr>
          <w:p w14:paraId="613A3D1D" w14:textId="0EDB01B8" w:rsidR="00CD086C" w:rsidRDefault="00CD086C" w:rsidP="00CD086C">
            <w:pPr>
              <w:jc w:val="both"/>
              <w:rPr>
                <w:noProof/>
                <w:sz w:val="24"/>
                <w:szCs w:val="24"/>
              </w:rPr>
            </w:pPr>
            <w:r>
              <w:rPr>
                <w:noProof/>
                <w:sz w:val="24"/>
                <w:szCs w:val="24"/>
              </w:rPr>
              <w:t>140</w:t>
            </w:r>
          </w:p>
        </w:tc>
      </w:tr>
      <w:tr w:rsidR="00CD086C" w14:paraId="668D6BB6" w14:textId="77777777" w:rsidTr="005F39F6">
        <w:tc>
          <w:tcPr>
            <w:tcW w:w="445" w:type="dxa"/>
          </w:tcPr>
          <w:p w14:paraId="41B5E116" w14:textId="77777777" w:rsidR="00CD086C" w:rsidRDefault="00CD086C" w:rsidP="00CD086C">
            <w:pPr>
              <w:jc w:val="both"/>
              <w:rPr>
                <w:noProof/>
                <w:sz w:val="24"/>
                <w:szCs w:val="24"/>
              </w:rPr>
            </w:pPr>
          </w:p>
        </w:tc>
        <w:tc>
          <w:tcPr>
            <w:tcW w:w="4525" w:type="dxa"/>
          </w:tcPr>
          <w:p w14:paraId="7988F2DD" w14:textId="63DA8440" w:rsidR="00CD086C" w:rsidRPr="00DA1AD2" w:rsidRDefault="00CD086C" w:rsidP="00CD086C">
            <w:pPr>
              <w:jc w:val="both"/>
              <w:rPr>
                <w:noProof/>
                <w:sz w:val="24"/>
                <w:szCs w:val="24"/>
              </w:rPr>
            </w:pPr>
            <w:r w:rsidRPr="00DA1AD2">
              <w:rPr>
                <w:noProof/>
                <w:sz w:val="24"/>
                <w:szCs w:val="24"/>
              </w:rPr>
              <w:t>Мощность привода дозато</w:t>
            </w:r>
            <w:r>
              <w:rPr>
                <w:noProof/>
                <w:sz w:val="24"/>
                <w:szCs w:val="24"/>
              </w:rPr>
              <w:t xml:space="preserve">ра, </w:t>
            </w:r>
            <w:r w:rsidRPr="00DA1AD2">
              <w:rPr>
                <w:noProof/>
                <w:sz w:val="24"/>
                <w:szCs w:val="24"/>
              </w:rPr>
              <w:t>кВт</w:t>
            </w:r>
          </w:p>
        </w:tc>
        <w:tc>
          <w:tcPr>
            <w:tcW w:w="4375" w:type="dxa"/>
          </w:tcPr>
          <w:p w14:paraId="15D9FB61" w14:textId="70E84C38" w:rsidR="00CD086C" w:rsidRDefault="00CD086C" w:rsidP="00CD086C">
            <w:pPr>
              <w:jc w:val="both"/>
              <w:rPr>
                <w:noProof/>
                <w:sz w:val="24"/>
                <w:szCs w:val="24"/>
              </w:rPr>
            </w:pPr>
            <w:r>
              <w:rPr>
                <w:noProof/>
                <w:sz w:val="24"/>
                <w:szCs w:val="24"/>
              </w:rPr>
              <w:t>0,37</w:t>
            </w:r>
          </w:p>
        </w:tc>
      </w:tr>
      <w:tr w:rsidR="00CD086C" w14:paraId="610DE042" w14:textId="77777777" w:rsidTr="005F39F6">
        <w:tc>
          <w:tcPr>
            <w:tcW w:w="445" w:type="dxa"/>
          </w:tcPr>
          <w:p w14:paraId="630A2BCD" w14:textId="77777777" w:rsidR="00CD086C" w:rsidRDefault="00CD086C" w:rsidP="00CD086C">
            <w:pPr>
              <w:jc w:val="both"/>
              <w:rPr>
                <w:noProof/>
                <w:sz w:val="24"/>
                <w:szCs w:val="24"/>
              </w:rPr>
            </w:pPr>
          </w:p>
        </w:tc>
        <w:tc>
          <w:tcPr>
            <w:tcW w:w="4525" w:type="dxa"/>
          </w:tcPr>
          <w:p w14:paraId="183F44CC" w14:textId="3E887B78" w:rsidR="00CD086C" w:rsidRPr="00DA1AD2" w:rsidRDefault="00CD086C" w:rsidP="00CD086C">
            <w:pPr>
              <w:jc w:val="both"/>
              <w:rPr>
                <w:noProof/>
                <w:sz w:val="24"/>
                <w:szCs w:val="24"/>
              </w:rPr>
            </w:pPr>
            <w:r w:rsidRPr="00DA1AD2">
              <w:rPr>
                <w:noProof/>
                <w:sz w:val="24"/>
                <w:szCs w:val="24"/>
              </w:rPr>
              <w:t>Кол</w:t>
            </w:r>
            <w:r>
              <w:rPr>
                <w:noProof/>
                <w:sz w:val="24"/>
                <w:szCs w:val="24"/>
              </w:rPr>
              <w:t>-</w:t>
            </w:r>
            <w:r w:rsidRPr="00DA1AD2">
              <w:rPr>
                <w:noProof/>
                <w:sz w:val="24"/>
                <w:szCs w:val="24"/>
              </w:rPr>
              <w:t>во оборотов шнека дозатороб/мин</w:t>
            </w:r>
          </w:p>
        </w:tc>
        <w:tc>
          <w:tcPr>
            <w:tcW w:w="4375" w:type="dxa"/>
          </w:tcPr>
          <w:p w14:paraId="4E3EFA1C" w14:textId="74C4384A" w:rsidR="00CD086C" w:rsidRDefault="00CD086C" w:rsidP="00CD086C">
            <w:pPr>
              <w:jc w:val="both"/>
              <w:rPr>
                <w:noProof/>
                <w:sz w:val="24"/>
                <w:szCs w:val="24"/>
              </w:rPr>
            </w:pPr>
            <w:r>
              <w:rPr>
                <w:noProof/>
                <w:sz w:val="24"/>
                <w:szCs w:val="24"/>
              </w:rPr>
              <w:t>70</w:t>
            </w:r>
          </w:p>
        </w:tc>
      </w:tr>
      <w:tr w:rsidR="00CD086C" w14:paraId="62EFFF87" w14:textId="77777777" w:rsidTr="005F39F6">
        <w:tc>
          <w:tcPr>
            <w:tcW w:w="445" w:type="dxa"/>
          </w:tcPr>
          <w:p w14:paraId="31C5CB93" w14:textId="77777777" w:rsidR="00CD086C" w:rsidRDefault="00CD086C" w:rsidP="00CD086C">
            <w:pPr>
              <w:jc w:val="both"/>
              <w:rPr>
                <w:noProof/>
                <w:sz w:val="24"/>
                <w:szCs w:val="24"/>
              </w:rPr>
            </w:pPr>
          </w:p>
        </w:tc>
        <w:tc>
          <w:tcPr>
            <w:tcW w:w="4525" w:type="dxa"/>
          </w:tcPr>
          <w:p w14:paraId="0C1F912F" w14:textId="50D5D705" w:rsidR="00CD086C" w:rsidRPr="00DA1AD2" w:rsidRDefault="00CD086C" w:rsidP="00CD086C">
            <w:pPr>
              <w:jc w:val="both"/>
              <w:rPr>
                <w:noProof/>
                <w:sz w:val="24"/>
                <w:szCs w:val="24"/>
              </w:rPr>
            </w:pPr>
            <w:r w:rsidRPr="00DA1AD2">
              <w:rPr>
                <w:noProof/>
                <w:sz w:val="24"/>
                <w:szCs w:val="24"/>
              </w:rPr>
              <w:t>Диаметр шнека смесителя</w:t>
            </w:r>
            <w:r>
              <w:rPr>
                <w:noProof/>
                <w:sz w:val="24"/>
                <w:szCs w:val="24"/>
              </w:rPr>
              <w:t xml:space="preserve">, </w:t>
            </w:r>
            <w:r w:rsidRPr="00DA1AD2">
              <w:rPr>
                <w:noProof/>
                <w:sz w:val="24"/>
                <w:szCs w:val="24"/>
              </w:rPr>
              <w:t>мм</w:t>
            </w:r>
          </w:p>
        </w:tc>
        <w:tc>
          <w:tcPr>
            <w:tcW w:w="4375" w:type="dxa"/>
          </w:tcPr>
          <w:p w14:paraId="32117631" w14:textId="488E2150" w:rsidR="00CD086C" w:rsidRDefault="00CD086C" w:rsidP="00CD086C">
            <w:pPr>
              <w:jc w:val="both"/>
              <w:rPr>
                <w:noProof/>
                <w:sz w:val="24"/>
                <w:szCs w:val="24"/>
              </w:rPr>
            </w:pPr>
            <w:r>
              <w:rPr>
                <w:noProof/>
                <w:sz w:val="24"/>
                <w:szCs w:val="24"/>
              </w:rPr>
              <w:t>280</w:t>
            </w:r>
          </w:p>
        </w:tc>
      </w:tr>
      <w:tr w:rsidR="00CD086C" w14:paraId="52FD2066" w14:textId="77777777" w:rsidTr="005F39F6">
        <w:tc>
          <w:tcPr>
            <w:tcW w:w="445" w:type="dxa"/>
          </w:tcPr>
          <w:p w14:paraId="70372600" w14:textId="77777777" w:rsidR="00CD086C" w:rsidRDefault="00CD086C" w:rsidP="00CD086C">
            <w:pPr>
              <w:jc w:val="both"/>
              <w:rPr>
                <w:noProof/>
                <w:sz w:val="24"/>
                <w:szCs w:val="24"/>
              </w:rPr>
            </w:pPr>
          </w:p>
        </w:tc>
        <w:tc>
          <w:tcPr>
            <w:tcW w:w="4525" w:type="dxa"/>
          </w:tcPr>
          <w:p w14:paraId="0EB9AF7C" w14:textId="1EBC5F0C" w:rsidR="00CD086C" w:rsidRPr="00DA1AD2" w:rsidRDefault="00CD086C" w:rsidP="00CD086C">
            <w:pPr>
              <w:jc w:val="both"/>
              <w:rPr>
                <w:noProof/>
                <w:sz w:val="24"/>
                <w:szCs w:val="24"/>
              </w:rPr>
            </w:pPr>
            <w:r w:rsidRPr="00DA1AD2">
              <w:rPr>
                <w:noProof/>
                <w:sz w:val="24"/>
                <w:szCs w:val="24"/>
              </w:rPr>
              <w:t>Мощность привода смесите</w:t>
            </w:r>
            <w:r>
              <w:rPr>
                <w:noProof/>
                <w:sz w:val="24"/>
                <w:szCs w:val="24"/>
              </w:rPr>
              <w:t xml:space="preserve">ля, </w:t>
            </w:r>
            <w:r w:rsidRPr="00DA1AD2">
              <w:rPr>
                <w:noProof/>
                <w:sz w:val="24"/>
                <w:szCs w:val="24"/>
              </w:rPr>
              <w:t>кВт</w:t>
            </w:r>
          </w:p>
        </w:tc>
        <w:tc>
          <w:tcPr>
            <w:tcW w:w="4375" w:type="dxa"/>
          </w:tcPr>
          <w:p w14:paraId="048DE7AA" w14:textId="6C75D2E0" w:rsidR="00CD086C" w:rsidRDefault="00CD086C" w:rsidP="00CD086C">
            <w:pPr>
              <w:jc w:val="both"/>
              <w:rPr>
                <w:noProof/>
                <w:sz w:val="24"/>
                <w:szCs w:val="24"/>
              </w:rPr>
            </w:pPr>
            <w:r>
              <w:rPr>
                <w:noProof/>
                <w:sz w:val="24"/>
                <w:szCs w:val="24"/>
              </w:rPr>
              <w:t>1,5</w:t>
            </w:r>
          </w:p>
        </w:tc>
      </w:tr>
      <w:tr w:rsidR="00CD086C" w14:paraId="56BBD3D3" w14:textId="77777777" w:rsidTr="005F39F6">
        <w:tc>
          <w:tcPr>
            <w:tcW w:w="445" w:type="dxa"/>
          </w:tcPr>
          <w:p w14:paraId="12072F43" w14:textId="77777777" w:rsidR="00CD086C" w:rsidRDefault="00CD086C" w:rsidP="00CD086C">
            <w:pPr>
              <w:jc w:val="both"/>
              <w:rPr>
                <w:noProof/>
                <w:sz w:val="24"/>
                <w:szCs w:val="24"/>
              </w:rPr>
            </w:pPr>
          </w:p>
        </w:tc>
        <w:tc>
          <w:tcPr>
            <w:tcW w:w="4525" w:type="dxa"/>
          </w:tcPr>
          <w:p w14:paraId="38ACC5F4" w14:textId="78162F30" w:rsidR="00CD086C" w:rsidRPr="00DA1AD2" w:rsidRDefault="00CD086C" w:rsidP="00CD086C">
            <w:pPr>
              <w:jc w:val="both"/>
              <w:rPr>
                <w:noProof/>
                <w:sz w:val="24"/>
                <w:szCs w:val="24"/>
              </w:rPr>
            </w:pPr>
            <w:r w:rsidRPr="00DA1AD2">
              <w:rPr>
                <w:noProof/>
                <w:sz w:val="24"/>
                <w:szCs w:val="24"/>
              </w:rPr>
              <w:t>Кол</w:t>
            </w:r>
            <w:r>
              <w:rPr>
                <w:noProof/>
                <w:sz w:val="24"/>
                <w:szCs w:val="24"/>
              </w:rPr>
              <w:t>-</w:t>
            </w:r>
            <w:r w:rsidRPr="00DA1AD2">
              <w:rPr>
                <w:noProof/>
                <w:sz w:val="24"/>
                <w:szCs w:val="24"/>
              </w:rPr>
              <w:t>во оборотов шнека смесителя</w:t>
            </w:r>
            <w:r>
              <w:rPr>
                <w:noProof/>
                <w:sz w:val="24"/>
                <w:szCs w:val="24"/>
              </w:rPr>
              <w:t xml:space="preserve">, </w:t>
            </w:r>
            <w:r w:rsidRPr="00DA1AD2">
              <w:rPr>
                <w:noProof/>
                <w:sz w:val="24"/>
                <w:szCs w:val="24"/>
              </w:rPr>
              <w:t>об/мин</w:t>
            </w:r>
          </w:p>
        </w:tc>
        <w:tc>
          <w:tcPr>
            <w:tcW w:w="4375" w:type="dxa"/>
          </w:tcPr>
          <w:p w14:paraId="5732E659" w14:textId="07A7145A" w:rsidR="00CD086C" w:rsidRDefault="00CD086C" w:rsidP="00CD086C">
            <w:pPr>
              <w:jc w:val="both"/>
              <w:rPr>
                <w:noProof/>
                <w:sz w:val="24"/>
                <w:szCs w:val="24"/>
              </w:rPr>
            </w:pPr>
            <w:r>
              <w:rPr>
                <w:noProof/>
                <w:sz w:val="24"/>
                <w:szCs w:val="24"/>
              </w:rPr>
              <w:t>493</w:t>
            </w:r>
          </w:p>
        </w:tc>
      </w:tr>
      <w:tr w:rsidR="00CD086C" w14:paraId="4DD3AC56" w14:textId="77777777" w:rsidTr="005F39F6">
        <w:tc>
          <w:tcPr>
            <w:tcW w:w="445" w:type="dxa"/>
          </w:tcPr>
          <w:p w14:paraId="5A0F30A9" w14:textId="77777777" w:rsidR="00CD086C" w:rsidRDefault="00CD086C" w:rsidP="00CD086C">
            <w:pPr>
              <w:jc w:val="both"/>
              <w:rPr>
                <w:noProof/>
                <w:sz w:val="24"/>
                <w:szCs w:val="24"/>
              </w:rPr>
            </w:pPr>
          </w:p>
        </w:tc>
        <w:tc>
          <w:tcPr>
            <w:tcW w:w="4525" w:type="dxa"/>
          </w:tcPr>
          <w:p w14:paraId="13CAB0DE" w14:textId="4E19C2B1" w:rsidR="00CD086C" w:rsidRPr="00DA1AD2" w:rsidRDefault="00CD086C" w:rsidP="00CD086C">
            <w:pPr>
              <w:jc w:val="both"/>
              <w:rPr>
                <w:noProof/>
                <w:sz w:val="24"/>
                <w:szCs w:val="24"/>
              </w:rPr>
            </w:pPr>
            <w:r w:rsidRPr="00DA1AD2">
              <w:rPr>
                <w:noProof/>
                <w:sz w:val="24"/>
                <w:szCs w:val="24"/>
              </w:rPr>
              <w:t>Количество пресс-роликов</w:t>
            </w:r>
            <w:r>
              <w:rPr>
                <w:noProof/>
                <w:sz w:val="24"/>
                <w:szCs w:val="24"/>
              </w:rPr>
              <w:t xml:space="preserve">, </w:t>
            </w:r>
            <w:r w:rsidRPr="00DA1AD2">
              <w:rPr>
                <w:noProof/>
                <w:sz w:val="24"/>
                <w:szCs w:val="24"/>
              </w:rPr>
              <w:t>шт</w:t>
            </w:r>
          </w:p>
        </w:tc>
        <w:tc>
          <w:tcPr>
            <w:tcW w:w="4375" w:type="dxa"/>
          </w:tcPr>
          <w:p w14:paraId="61EFF695" w14:textId="69834D60" w:rsidR="00CD086C" w:rsidRDefault="00CD086C" w:rsidP="00CD086C">
            <w:pPr>
              <w:jc w:val="both"/>
              <w:rPr>
                <w:noProof/>
                <w:sz w:val="24"/>
                <w:szCs w:val="24"/>
              </w:rPr>
            </w:pPr>
            <w:r>
              <w:rPr>
                <w:noProof/>
                <w:sz w:val="24"/>
                <w:szCs w:val="24"/>
              </w:rPr>
              <w:t>2</w:t>
            </w:r>
          </w:p>
        </w:tc>
      </w:tr>
      <w:tr w:rsidR="00CD086C" w14:paraId="5DF4EEDB" w14:textId="77777777" w:rsidTr="005F39F6">
        <w:tc>
          <w:tcPr>
            <w:tcW w:w="445" w:type="dxa"/>
          </w:tcPr>
          <w:p w14:paraId="1783A8EF" w14:textId="77777777" w:rsidR="00CD086C" w:rsidRDefault="00CD086C" w:rsidP="00CD086C">
            <w:pPr>
              <w:jc w:val="both"/>
              <w:rPr>
                <w:noProof/>
                <w:sz w:val="24"/>
                <w:szCs w:val="24"/>
              </w:rPr>
            </w:pPr>
          </w:p>
        </w:tc>
        <w:tc>
          <w:tcPr>
            <w:tcW w:w="4525" w:type="dxa"/>
          </w:tcPr>
          <w:p w14:paraId="30F49DC2" w14:textId="7A9AE041" w:rsidR="00CD086C" w:rsidRPr="00DA1AD2" w:rsidRDefault="00CD086C" w:rsidP="00CD086C">
            <w:pPr>
              <w:jc w:val="both"/>
              <w:rPr>
                <w:noProof/>
                <w:sz w:val="24"/>
                <w:szCs w:val="24"/>
              </w:rPr>
            </w:pPr>
            <w:r w:rsidRPr="00DA1AD2">
              <w:rPr>
                <w:noProof/>
                <w:sz w:val="24"/>
                <w:szCs w:val="24"/>
              </w:rPr>
              <w:t>Диаметр пресс-ролико</w:t>
            </w:r>
            <w:r>
              <w:rPr>
                <w:noProof/>
                <w:sz w:val="24"/>
                <w:szCs w:val="24"/>
              </w:rPr>
              <w:t xml:space="preserve">в, </w:t>
            </w:r>
            <w:r w:rsidRPr="00DA1AD2">
              <w:rPr>
                <w:noProof/>
                <w:sz w:val="24"/>
                <w:szCs w:val="24"/>
              </w:rPr>
              <w:t>мм</w:t>
            </w:r>
          </w:p>
        </w:tc>
        <w:tc>
          <w:tcPr>
            <w:tcW w:w="4375" w:type="dxa"/>
          </w:tcPr>
          <w:p w14:paraId="3354F983" w14:textId="7BBF9AFF" w:rsidR="00CD086C" w:rsidRDefault="00CD086C" w:rsidP="00CD086C">
            <w:pPr>
              <w:jc w:val="both"/>
              <w:rPr>
                <w:noProof/>
                <w:sz w:val="24"/>
                <w:szCs w:val="24"/>
              </w:rPr>
            </w:pPr>
            <w:r>
              <w:rPr>
                <w:noProof/>
                <w:sz w:val="24"/>
                <w:szCs w:val="24"/>
              </w:rPr>
              <w:t>190</w:t>
            </w:r>
          </w:p>
        </w:tc>
      </w:tr>
      <w:tr w:rsidR="00CD086C" w14:paraId="3F21A594" w14:textId="77777777" w:rsidTr="005F39F6">
        <w:tc>
          <w:tcPr>
            <w:tcW w:w="445" w:type="dxa"/>
          </w:tcPr>
          <w:p w14:paraId="45AEACD4" w14:textId="77777777" w:rsidR="00CD086C" w:rsidRDefault="00CD086C" w:rsidP="00CD086C">
            <w:pPr>
              <w:jc w:val="both"/>
              <w:rPr>
                <w:noProof/>
                <w:sz w:val="24"/>
                <w:szCs w:val="24"/>
              </w:rPr>
            </w:pPr>
          </w:p>
        </w:tc>
        <w:tc>
          <w:tcPr>
            <w:tcW w:w="4525" w:type="dxa"/>
          </w:tcPr>
          <w:p w14:paraId="5929233F" w14:textId="121DF3A3" w:rsidR="00CD086C" w:rsidRPr="00DA1AD2" w:rsidRDefault="00CD086C" w:rsidP="00CD086C">
            <w:pPr>
              <w:jc w:val="both"/>
              <w:rPr>
                <w:noProof/>
                <w:sz w:val="24"/>
                <w:szCs w:val="24"/>
              </w:rPr>
            </w:pPr>
            <w:r w:rsidRPr="00DA1AD2">
              <w:rPr>
                <w:noProof/>
                <w:sz w:val="24"/>
                <w:szCs w:val="24"/>
              </w:rPr>
              <w:t>Кол</w:t>
            </w:r>
            <w:r>
              <w:rPr>
                <w:noProof/>
                <w:sz w:val="24"/>
                <w:szCs w:val="24"/>
              </w:rPr>
              <w:t>-</w:t>
            </w:r>
            <w:r w:rsidRPr="00DA1AD2">
              <w:rPr>
                <w:noProof/>
                <w:sz w:val="24"/>
                <w:szCs w:val="24"/>
              </w:rPr>
              <w:t>во обламывающих ноже</w:t>
            </w:r>
            <w:r>
              <w:rPr>
                <w:noProof/>
                <w:sz w:val="24"/>
                <w:szCs w:val="24"/>
              </w:rPr>
              <w:t xml:space="preserve">й, </w:t>
            </w:r>
            <w:r w:rsidRPr="00DA1AD2">
              <w:rPr>
                <w:noProof/>
                <w:sz w:val="24"/>
                <w:szCs w:val="24"/>
              </w:rPr>
              <w:t>шт</w:t>
            </w:r>
          </w:p>
        </w:tc>
        <w:tc>
          <w:tcPr>
            <w:tcW w:w="4375" w:type="dxa"/>
          </w:tcPr>
          <w:p w14:paraId="1A3A06C0" w14:textId="45A320BC" w:rsidR="00CD086C" w:rsidRDefault="00CD086C" w:rsidP="00CD086C">
            <w:pPr>
              <w:jc w:val="both"/>
              <w:rPr>
                <w:noProof/>
                <w:sz w:val="24"/>
                <w:szCs w:val="24"/>
              </w:rPr>
            </w:pPr>
            <w:r>
              <w:rPr>
                <w:noProof/>
                <w:sz w:val="24"/>
                <w:szCs w:val="24"/>
              </w:rPr>
              <w:t>2</w:t>
            </w:r>
          </w:p>
        </w:tc>
      </w:tr>
      <w:tr w:rsidR="00CD086C" w14:paraId="422A5474" w14:textId="77777777" w:rsidTr="005F39F6">
        <w:tc>
          <w:tcPr>
            <w:tcW w:w="445" w:type="dxa"/>
          </w:tcPr>
          <w:p w14:paraId="0FB566F0" w14:textId="77777777" w:rsidR="00CD086C" w:rsidRDefault="00CD086C" w:rsidP="00CD086C">
            <w:pPr>
              <w:jc w:val="both"/>
              <w:rPr>
                <w:noProof/>
                <w:sz w:val="24"/>
                <w:szCs w:val="24"/>
              </w:rPr>
            </w:pPr>
          </w:p>
        </w:tc>
        <w:tc>
          <w:tcPr>
            <w:tcW w:w="4525" w:type="dxa"/>
          </w:tcPr>
          <w:p w14:paraId="3D3AC64D" w14:textId="2134F32B" w:rsidR="00CD086C" w:rsidRPr="00DA1AD2" w:rsidRDefault="005F39F6" w:rsidP="005F39F6">
            <w:pPr>
              <w:jc w:val="both"/>
              <w:rPr>
                <w:noProof/>
                <w:sz w:val="24"/>
                <w:szCs w:val="24"/>
              </w:rPr>
            </w:pPr>
            <w:r>
              <w:rPr>
                <w:noProof/>
                <w:sz w:val="24"/>
                <w:szCs w:val="24"/>
              </w:rPr>
              <w:t>Габариты</w:t>
            </w:r>
            <w:r w:rsidR="00CD086C">
              <w:rPr>
                <w:noProof/>
                <w:sz w:val="24"/>
                <w:szCs w:val="24"/>
              </w:rPr>
              <w:t xml:space="preserve">, </w:t>
            </w:r>
            <w:r w:rsidR="00CD086C" w:rsidRPr="00DA1AD2">
              <w:rPr>
                <w:noProof/>
                <w:sz w:val="24"/>
                <w:szCs w:val="24"/>
              </w:rPr>
              <w:t>мм</w:t>
            </w:r>
          </w:p>
        </w:tc>
        <w:tc>
          <w:tcPr>
            <w:tcW w:w="4375" w:type="dxa"/>
          </w:tcPr>
          <w:p w14:paraId="12D64BE5" w14:textId="35CD8E67" w:rsidR="00CD086C" w:rsidRDefault="005F39F6" w:rsidP="00CD086C">
            <w:pPr>
              <w:jc w:val="both"/>
              <w:rPr>
                <w:noProof/>
                <w:sz w:val="24"/>
                <w:szCs w:val="24"/>
              </w:rPr>
            </w:pPr>
            <w:r>
              <w:rPr>
                <w:noProof/>
                <w:sz w:val="24"/>
                <w:szCs w:val="24"/>
              </w:rPr>
              <w:t>1800*900*1500</w:t>
            </w:r>
          </w:p>
        </w:tc>
      </w:tr>
      <w:tr w:rsidR="00CD086C" w14:paraId="1B2E802F" w14:textId="77777777" w:rsidTr="005F39F6">
        <w:tc>
          <w:tcPr>
            <w:tcW w:w="445" w:type="dxa"/>
          </w:tcPr>
          <w:p w14:paraId="1C505A80" w14:textId="77777777" w:rsidR="00CD086C" w:rsidRDefault="00CD086C" w:rsidP="00CD086C">
            <w:pPr>
              <w:jc w:val="both"/>
              <w:rPr>
                <w:noProof/>
                <w:sz w:val="24"/>
                <w:szCs w:val="24"/>
              </w:rPr>
            </w:pPr>
          </w:p>
        </w:tc>
        <w:tc>
          <w:tcPr>
            <w:tcW w:w="4525" w:type="dxa"/>
          </w:tcPr>
          <w:p w14:paraId="51AC9972" w14:textId="07617B29" w:rsidR="00CD086C" w:rsidRPr="00DA1AD2" w:rsidRDefault="005F39F6" w:rsidP="00CD086C">
            <w:pPr>
              <w:jc w:val="both"/>
              <w:rPr>
                <w:noProof/>
                <w:sz w:val="24"/>
                <w:szCs w:val="24"/>
              </w:rPr>
            </w:pPr>
            <w:r>
              <w:rPr>
                <w:noProof/>
                <w:sz w:val="24"/>
                <w:szCs w:val="24"/>
              </w:rPr>
              <w:t>Масса, кг</w:t>
            </w:r>
          </w:p>
        </w:tc>
        <w:tc>
          <w:tcPr>
            <w:tcW w:w="4375" w:type="dxa"/>
          </w:tcPr>
          <w:p w14:paraId="6587860D" w14:textId="59B10370" w:rsidR="00CD086C" w:rsidRDefault="005F39F6" w:rsidP="00CD086C">
            <w:pPr>
              <w:jc w:val="both"/>
              <w:rPr>
                <w:noProof/>
                <w:sz w:val="24"/>
                <w:szCs w:val="24"/>
              </w:rPr>
            </w:pPr>
            <w:r w:rsidRPr="00DA1AD2">
              <w:rPr>
                <w:noProof/>
                <w:sz w:val="24"/>
                <w:szCs w:val="24"/>
              </w:rPr>
              <w:t>1400</w:t>
            </w:r>
          </w:p>
        </w:tc>
      </w:tr>
    </w:tbl>
    <w:p w14:paraId="06F789F3" w14:textId="77777777" w:rsidR="00DA1AD2" w:rsidRPr="00787FB2" w:rsidRDefault="00DA1AD2" w:rsidP="00787FB2">
      <w:pPr>
        <w:spacing w:after="0"/>
        <w:jc w:val="both"/>
        <w:rPr>
          <w:noProof/>
          <w:sz w:val="24"/>
          <w:szCs w:val="24"/>
        </w:rPr>
      </w:pPr>
    </w:p>
    <w:p w14:paraId="53535D75" w14:textId="27D17BD8" w:rsidR="00787FB2" w:rsidRDefault="00787FB2" w:rsidP="00787FB2">
      <w:pPr>
        <w:pStyle w:val="ab"/>
        <w:numPr>
          <w:ilvl w:val="0"/>
          <w:numId w:val="12"/>
        </w:numPr>
        <w:spacing w:after="0" w:line="360" w:lineRule="auto"/>
        <w:jc w:val="center"/>
        <w:rPr>
          <w:b/>
          <w:bCs/>
          <w:sz w:val="24"/>
          <w:szCs w:val="24"/>
        </w:rPr>
      </w:pPr>
      <w:r>
        <w:rPr>
          <w:b/>
          <w:bCs/>
          <w:sz w:val="24"/>
          <w:szCs w:val="24"/>
        </w:rPr>
        <w:t>Колонна охлаждения гранул</w:t>
      </w:r>
    </w:p>
    <w:p w14:paraId="6E0ACD17" w14:textId="77777777" w:rsidR="005F39F6" w:rsidRDefault="00DA1AD2" w:rsidP="00DA1AD2">
      <w:pPr>
        <w:spacing w:after="0"/>
        <w:ind w:left="357"/>
        <w:jc w:val="both"/>
        <w:rPr>
          <w:noProof/>
          <w:sz w:val="24"/>
          <w:szCs w:val="24"/>
        </w:rPr>
      </w:pPr>
      <w:r>
        <w:rPr>
          <w:noProof/>
          <w:sz w:val="24"/>
          <w:szCs w:val="24"/>
        </w:rPr>
        <w:t>О</w:t>
      </w:r>
      <w:r w:rsidRPr="00DA1AD2">
        <w:rPr>
          <w:noProof/>
          <w:sz w:val="24"/>
          <w:szCs w:val="24"/>
        </w:rPr>
        <w:t xml:space="preserve">борудование непрерывного действия, которое эффективно охлаждает пеллеты, поступающие из пресса гранулятора. При этом процессе также уменьшается влажность. Проходя по устройству, продукция обдувается воздушным потоком, создаваемым вентилятором. На выходе продукт обретает дополнительную прочность и твердость. </w:t>
      </w:r>
    </w:p>
    <w:p w14:paraId="343D5A4D" w14:textId="77777777" w:rsidR="005F39F6" w:rsidRDefault="005F39F6" w:rsidP="00DA1AD2">
      <w:pPr>
        <w:spacing w:after="0"/>
        <w:ind w:left="357"/>
        <w:jc w:val="both"/>
        <w:rPr>
          <w:noProof/>
          <w:sz w:val="24"/>
          <w:szCs w:val="24"/>
        </w:rPr>
      </w:pPr>
    </w:p>
    <w:p w14:paraId="5DAB5373" w14:textId="172A4EE5" w:rsidR="00DA1AD2" w:rsidRPr="00DA1AD2" w:rsidRDefault="005F39F6" w:rsidP="00DA1AD2">
      <w:pPr>
        <w:spacing w:after="0"/>
        <w:ind w:left="357"/>
        <w:jc w:val="both"/>
        <w:rPr>
          <w:noProof/>
          <w:sz w:val="24"/>
          <w:szCs w:val="24"/>
        </w:rPr>
      </w:pPr>
      <w:r>
        <w:rPr>
          <w:noProof/>
          <w:sz w:val="24"/>
          <w:szCs w:val="24"/>
        </w:rPr>
        <w:lastRenderedPageBreak/>
        <w:drawing>
          <wp:anchor distT="0" distB="0" distL="114300" distR="114300" simplePos="0" relativeHeight="251686912" behindDoc="0" locked="0" layoutInCell="1" allowOverlap="1" wp14:anchorId="730DD8D7" wp14:editId="6777605C">
            <wp:simplePos x="0" y="0"/>
            <wp:positionH relativeFrom="margin">
              <wp:posOffset>19050</wp:posOffset>
            </wp:positionH>
            <wp:positionV relativeFrom="paragraph">
              <wp:posOffset>0</wp:posOffset>
            </wp:positionV>
            <wp:extent cx="3019425" cy="3105785"/>
            <wp:effectExtent l="0" t="0" r="9525" b="0"/>
            <wp:wrapSquare wrapText="bothSides"/>
            <wp:docPr id="40695335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953354" name="Рисунок 406953354"/>
                    <pic:cNvPicPr/>
                  </pic:nvPicPr>
                  <pic:blipFill rotWithShape="1">
                    <a:blip r:embed="rId20">
                      <a:extLst>
                        <a:ext uri="{28A0092B-C50C-407E-A947-70E740481C1C}">
                          <a14:useLocalDpi xmlns:a14="http://schemas.microsoft.com/office/drawing/2010/main" val="0"/>
                        </a:ext>
                      </a:extLst>
                    </a:blip>
                    <a:srcRect r="49171"/>
                    <a:stretch/>
                  </pic:blipFill>
                  <pic:spPr bwMode="auto">
                    <a:xfrm>
                      <a:off x="0" y="0"/>
                      <a:ext cx="3019425" cy="3105785"/>
                    </a:xfrm>
                    <a:prstGeom prst="rect">
                      <a:avLst/>
                    </a:prstGeom>
                    <a:ln>
                      <a:noFill/>
                    </a:ln>
                    <a:extLst>
                      <a:ext uri="{53640926-AAD7-44D8-BBD7-CCE9431645EC}">
                        <a14:shadowObscured xmlns:a14="http://schemas.microsoft.com/office/drawing/2010/main"/>
                      </a:ext>
                    </a:extLst>
                  </pic:spPr>
                </pic:pic>
              </a:graphicData>
            </a:graphic>
          </wp:anchor>
        </w:drawing>
      </w:r>
      <w:r w:rsidR="00DA1AD2" w:rsidRPr="00DA1AD2">
        <w:rPr>
          <w:noProof/>
          <w:sz w:val="24"/>
          <w:szCs w:val="24"/>
        </w:rPr>
        <w:t>Затем чистый и отделенный от пыли продукт поступает на стол рассева, где отсеиваются несгранулированные остатки и мелкие фракции.</w:t>
      </w:r>
    </w:p>
    <w:p w14:paraId="395BD182" w14:textId="75FBEEA3" w:rsidR="005F39F6" w:rsidRDefault="00DA1AD2" w:rsidP="00DA1AD2">
      <w:pPr>
        <w:spacing w:after="0"/>
        <w:ind w:left="357"/>
        <w:jc w:val="both"/>
        <w:rPr>
          <w:noProof/>
          <w:sz w:val="24"/>
          <w:szCs w:val="24"/>
        </w:rPr>
      </w:pPr>
      <w:r>
        <w:rPr>
          <w:noProof/>
          <w:sz w:val="24"/>
          <w:szCs w:val="24"/>
        </w:rPr>
        <w:t>Оборудование оснащено</w:t>
      </w:r>
      <w:r w:rsidR="005F39F6">
        <w:rPr>
          <w:noProof/>
          <w:sz w:val="24"/>
          <w:szCs w:val="24"/>
        </w:rPr>
        <w:t xml:space="preserve"> 9-ти фидерным</w:t>
      </w:r>
      <w:r w:rsidRPr="00DA1AD2">
        <w:rPr>
          <w:noProof/>
          <w:sz w:val="24"/>
          <w:szCs w:val="24"/>
        </w:rPr>
        <w:t xml:space="preserve"> пультом управления</w:t>
      </w:r>
      <w:r w:rsidR="005F39F6">
        <w:rPr>
          <w:noProof/>
          <w:sz w:val="24"/>
          <w:szCs w:val="24"/>
        </w:rPr>
        <w:t>,</w:t>
      </w:r>
      <w:r w:rsidRPr="00DA1AD2">
        <w:rPr>
          <w:noProof/>
          <w:sz w:val="24"/>
          <w:szCs w:val="24"/>
        </w:rPr>
        <w:t xml:space="preserve"> датчиками уровня, циклоном, просеивателем. </w:t>
      </w:r>
    </w:p>
    <w:p w14:paraId="10AD47DC" w14:textId="0B560E89" w:rsidR="00DA1AD2" w:rsidRPr="00DA1AD2" w:rsidRDefault="00DA1AD2" w:rsidP="00DA1AD2">
      <w:pPr>
        <w:spacing w:after="0"/>
        <w:ind w:left="357"/>
        <w:jc w:val="both"/>
        <w:rPr>
          <w:noProof/>
          <w:sz w:val="24"/>
          <w:szCs w:val="24"/>
        </w:rPr>
      </w:pPr>
      <w:r w:rsidRPr="00DA1AD2">
        <w:rPr>
          <w:noProof/>
          <w:sz w:val="24"/>
          <w:szCs w:val="24"/>
        </w:rPr>
        <w:t>Основные характеристики:</w:t>
      </w:r>
    </w:p>
    <w:p w14:paraId="62AA77AB" w14:textId="77777777" w:rsidR="00DA1AD2" w:rsidRPr="00DA1AD2" w:rsidRDefault="00DA1AD2" w:rsidP="00DA1AD2">
      <w:pPr>
        <w:spacing w:after="0"/>
        <w:ind w:left="357"/>
        <w:jc w:val="both"/>
        <w:rPr>
          <w:noProof/>
          <w:sz w:val="24"/>
          <w:szCs w:val="24"/>
        </w:rPr>
      </w:pPr>
      <w:r w:rsidRPr="00DA1AD2">
        <w:rPr>
          <w:noProof/>
          <w:sz w:val="24"/>
          <w:szCs w:val="24"/>
        </w:rPr>
        <w:t>производительность – до 5 тонн в час;</w:t>
      </w:r>
    </w:p>
    <w:p w14:paraId="40BDD687" w14:textId="77777777" w:rsidR="00DA1AD2" w:rsidRPr="00DA1AD2" w:rsidRDefault="00DA1AD2" w:rsidP="00DA1AD2">
      <w:pPr>
        <w:spacing w:after="0"/>
        <w:ind w:left="357"/>
        <w:jc w:val="both"/>
        <w:rPr>
          <w:noProof/>
          <w:sz w:val="24"/>
          <w:szCs w:val="24"/>
        </w:rPr>
      </w:pPr>
      <w:r w:rsidRPr="00DA1AD2">
        <w:rPr>
          <w:noProof/>
          <w:sz w:val="24"/>
          <w:szCs w:val="24"/>
        </w:rPr>
        <w:t>мощность – 17,04 кВт.</w:t>
      </w:r>
    </w:p>
    <w:p w14:paraId="3EFAE1A0" w14:textId="078BD403" w:rsidR="00EE0BEC" w:rsidRDefault="00EE0BEC" w:rsidP="008F0106">
      <w:pPr>
        <w:jc w:val="both"/>
        <w:rPr>
          <w:rStyle w:val="ac"/>
          <w:sz w:val="24"/>
          <w14:textOutline w14:w="12700" w14:cap="flat" w14:cmpd="sng" w14:algn="ctr">
            <w14:noFill/>
            <w14:prstDash w14:val="solid"/>
            <w14:miter w14:lim="400000"/>
          </w14:textOutline>
        </w:rPr>
      </w:pPr>
    </w:p>
    <w:p w14:paraId="462DAB6C" w14:textId="77777777" w:rsidR="005F39F6" w:rsidRDefault="005F39F6" w:rsidP="008F0106">
      <w:pPr>
        <w:spacing w:after="0" w:line="360" w:lineRule="auto"/>
        <w:jc w:val="center"/>
        <w:rPr>
          <w:rFonts w:cs="Times New Roman"/>
          <w:b/>
          <w:bCs/>
          <w:sz w:val="24"/>
          <w:szCs w:val="24"/>
        </w:rPr>
      </w:pPr>
    </w:p>
    <w:p w14:paraId="277CD010" w14:textId="77777777" w:rsidR="005F39F6" w:rsidRDefault="005F39F6" w:rsidP="008F0106">
      <w:pPr>
        <w:spacing w:after="0" w:line="360" w:lineRule="auto"/>
        <w:jc w:val="center"/>
        <w:rPr>
          <w:rFonts w:cs="Times New Roman"/>
          <w:b/>
          <w:bCs/>
          <w:sz w:val="24"/>
          <w:szCs w:val="24"/>
        </w:rPr>
      </w:pPr>
    </w:p>
    <w:p w14:paraId="069C6DBF" w14:textId="77777777" w:rsidR="005F39F6" w:rsidRDefault="005F39F6" w:rsidP="008F0106">
      <w:pPr>
        <w:spacing w:after="0" w:line="360" w:lineRule="auto"/>
        <w:jc w:val="center"/>
        <w:rPr>
          <w:rFonts w:cs="Times New Roman"/>
          <w:b/>
          <w:bCs/>
          <w:sz w:val="24"/>
          <w:szCs w:val="24"/>
        </w:rPr>
      </w:pPr>
    </w:p>
    <w:p w14:paraId="04076AC3" w14:textId="77777777" w:rsidR="005F39F6" w:rsidRDefault="005F39F6" w:rsidP="005F39F6">
      <w:pPr>
        <w:spacing w:after="0" w:line="360" w:lineRule="auto"/>
        <w:rPr>
          <w:rFonts w:cs="Times New Roman"/>
          <w:b/>
          <w:bCs/>
          <w:sz w:val="24"/>
          <w:szCs w:val="24"/>
        </w:rPr>
      </w:pPr>
    </w:p>
    <w:p w14:paraId="131E3DDD" w14:textId="77777777" w:rsidR="005F39F6" w:rsidRDefault="005F39F6" w:rsidP="005F39F6">
      <w:pPr>
        <w:spacing w:after="0" w:line="360" w:lineRule="auto"/>
        <w:rPr>
          <w:rFonts w:cs="Times New Roman"/>
          <w:b/>
          <w:bCs/>
          <w:sz w:val="24"/>
          <w:szCs w:val="24"/>
        </w:rPr>
      </w:pPr>
    </w:p>
    <w:p w14:paraId="39AE8EF1" w14:textId="6AB3E9D3" w:rsidR="00EE0BEC" w:rsidRPr="008F0106" w:rsidRDefault="00EE0BEC" w:rsidP="005F39F6">
      <w:pPr>
        <w:spacing w:after="0" w:line="360" w:lineRule="auto"/>
        <w:jc w:val="center"/>
        <w:rPr>
          <w:rFonts w:cs="Times New Roman"/>
          <w:b/>
          <w:bCs/>
          <w:sz w:val="24"/>
          <w:szCs w:val="24"/>
        </w:rPr>
      </w:pPr>
      <w:r w:rsidRPr="008F0106">
        <w:rPr>
          <w:rFonts w:cs="Times New Roman"/>
          <w:b/>
          <w:bCs/>
          <w:sz w:val="24"/>
          <w:szCs w:val="24"/>
        </w:rPr>
        <w:t>УСЛОВИЯ ПОСТАВКИ</w:t>
      </w:r>
      <w:r w:rsidR="008F0106">
        <w:rPr>
          <w:rFonts w:cs="Times New Roman"/>
          <w:b/>
          <w:bCs/>
          <w:sz w:val="24"/>
          <w:szCs w:val="24"/>
        </w:rPr>
        <w:t xml:space="preserve"> И ОПЛАТЫ</w:t>
      </w:r>
    </w:p>
    <w:p w14:paraId="78AE88E4" w14:textId="77777777" w:rsidR="00EE0BEC" w:rsidRPr="008F0106" w:rsidRDefault="00EE0BEC" w:rsidP="008F0106">
      <w:pPr>
        <w:shd w:val="clear" w:color="auto" w:fill="FFFFFF"/>
        <w:spacing w:after="0"/>
        <w:jc w:val="both"/>
        <w:rPr>
          <w:rStyle w:val="ac"/>
          <w:sz w:val="24"/>
          <w14:textOutline w14:w="12700" w14:cap="flat" w14:cmpd="sng" w14:algn="ctr">
            <w14:noFill/>
            <w14:prstDash w14:val="solid"/>
            <w14:miter w14:lim="400000"/>
          </w14:textOutline>
        </w:rPr>
      </w:pPr>
      <w:r w:rsidRPr="008F0106">
        <w:rPr>
          <w:rStyle w:val="ac"/>
          <w:sz w:val="24"/>
          <w14:textOutline w14:w="12700" w14:cap="flat" w14:cmpd="sng" w14:algn="ctr">
            <w14:noFill/>
            <w14:prstDash w14:val="solid"/>
            <w14:miter w14:lim="400000"/>
          </w14:textOutline>
        </w:rPr>
        <w:t xml:space="preserve">Срок изготовления и поставки: не позднее 90 рабочих дней с момента поступления </w:t>
      </w:r>
    </w:p>
    <w:p w14:paraId="5AC68EC2" w14:textId="77777777" w:rsidR="00EE0BEC" w:rsidRPr="008F0106" w:rsidRDefault="00EE0BEC" w:rsidP="008F0106">
      <w:pPr>
        <w:shd w:val="clear" w:color="auto" w:fill="FFFFFF"/>
        <w:spacing w:after="0"/>
        <w:jc w:val="both"/>
        <w:rPr>
          <w:rStyle w:val="ac"/>
          <w:sz w:val="24"/>
          <w14:textOutline w14:w="12700" w14:cap="flat" w14:cmpd="sng" w14:algn="ctr">
            <w14:noFill/>
            <w14:prstDash w14:val="solid"/>
            <w14:miter w14:lim="400000"/>
          </w14:textOutline>
        </w:rPr>
      </w:pPr>
      <w:r w:rsidRPr="008F0106">
        <w:rPr>
          <w:rStyle w:val="ac"/>
          <w:sz w:val="24"/>
          <w14:textOutline w14:w="12700" w14:cap="flat" w14:cmpd="sng" w14:algn="ctr">
            <w14:noFill/>
            <w14:prstDash w14:val="solid"/>
            <w14:miter w14:lim="400000"/>
          </w14:textOutline>
        </w:rPr>
        <w:t>денежных средств на текущий счет.</w:t>
      </w:r>
    </w:p>
    <w:p w14:paraId="0E5F931A" w14:textId="77777777" w:rsidR="008F0106" w:rsidRPr="0010171E" w:rsidRDefault="008F0106" w:rsidP="008F0106">
      <w:pPr>
        <w:spacing w:after="0"/>
        <w:jc w:val="both"/>
        <w:rPr>
          <w:rStyle w:val="ac"/>
          <w:sz w:val="24"/>
          <w14:textOutline w14:w="12700" w14:cap="flat" w14:cmpd="sng" w14:algn="ctr">
            <w14:noFill/>
            <w14:prstDash w14:val="solid"/>
            <w14:miter w14:lim="400000"/>
          </w14:textOutline>
        </w:rPr>
      </w:pPr>
      <w:r w:rsidRPr="0010171E">
        <w:rPr>
          <w:rStyle w:val="ac"/>
          <w:sz w:val="24"/>
          <w14:textOutline w14:w="12700" w14:cap="flat" w14:cmpd="sng" w14:algn="ctr">
            <w14:noFill/>
            <w14:prstDash w14:val="solid"/>
            <w14:miter w14:lim="400000"/>
          </w14:textOutline>
        </w:rPr>
        <w:t>1 вариант: 70% - предоплата, 30% - по факту извещения о готовности.</w:t>
      </w:r>
    </w:p>
    <w:p w14:paraId="039B1222" w14:textId="77777777" w:rsidR="008F0106" w:rsidRDefault="008F0106" w:rsidP="008F0106">
      <w:pPr>
        <w:spacing w:after="0"/>
        <w:jc w:val="both"/>
        <w:rPr>
          <w:rStyle w:val="ac"/>
          <w:sz w:val="24"/>
          <w14:textOutline w14:w="12700" w14:cap="flat" w14:cmpd="sng" w14:algn="ctr">
            <w14:noFill/>
            <w14:prstDash w14:val="solid"/>
            <w14:miter w14:lim="400000"/>
          </w14:textOutline>
        </w:rPr>
      </w:pPr>
      <w:r w:rsidRPr="0010171E">
        <w:rPr>
          <w:rStyle w:val="ac"/>
          <w:sz w:val="24"/>
          <w14:textOutline w14:w="12700" w14:cap="flat" w14:cmpd="sng" w14:algn="ctr">
            <w14:noFill/>
            <w14:prstDash w14:val="solid"/>
            <w14:miter w14:lim="400000"/>
          </w14:textOutline>
        </w:rPr>
        <w:t xml:space="preserve">2 вариант: 50% - первый платеж; 30% - через 30 рабочих дней; 20% - по факту извещения о готовности. </w:t>
      </w:r>
    </w:p>
    <w:p w14:paraId="6F1352FA" w14:textId="77777777" w:rsidR="00EE0BEC" w:rsidRPr="008F0106" w:rsidRDefault="00EE0BEC" w:rsidP="008F0106">
      <w:pPr>
        <w:shd w:val="clear" w:color="auto" w:fill="FFFFFF"/>
        <w:spacing w:after="0"/>
        <w:jc w:val="both"/>
        <w:rPr>
          <w:rStyle w:val="ac"/>
          <w:sz w:val="24"/>
          <w14:textOutline w14:w="12700" w14:cap="flat" w14:cmpd="sng" w14:algn="ctr">
            <w14:noFill/>
            <w14:prstDash w14:val="solid"/>
            <w14:miter w14:lim="400000"/>
          </w14:textOutline>
        </w:rPr>
      </w:pPr>
      <w:r w:rsidRPr="008F0106">
        <w:rPr>
          <w:rStyle w:val="ac"/>
          <w:sz w:val="24"/>
          <w14:textOutline w14:w="12700" w14:cap="flat" w14:cmpd="sng" w14:algn="ctr">
            <w14:noFill/>
            <w14:prstDash w14:val="solid"/>
            <w14:miter w14:lim="400000"/>
          </w14:textOutline>
        </w:rPr>
        <w:t>Доставка: силами Поставщика за счет Покупателя услугами транспортной компании.</w:t>
      </w:r>
    </w:p>
    <w:p w14:paraId="53633C9A" w14:textId="77777777" w:rsidR="00EE0BEC" w:rsidRPr="008F0106" w:rsidRDefault="00EE0BEC" w:rsidP="008F0106">
      <w:pPr>
        <w:spacing w:after="0"/>
        <w:jc w:val="both"/>
        <w:rPr>
          <w:rStyle w:val="ac"/>
          <w:sz w:val="24"/>
          <w14:textOutline w14:w="12700" w14:cap="flat" w14:cmpd="sng" w14:algn="ctr">
            <w14:noFill/>
            <w14:prstDash w14:val="solid"/>
            <w14:miter w14:lim="400000"/>
          </w14:textOutline>
        </w:rPr>
      </w:pPr>
      <w:r w:rsidRPr="008F0106">
        <w:rPr>
          <w:rStyle w:val="ac"/>
          <w:sz w:val="24"/>
          <w14:textOutline w14:w="12700" w14:cap="flat" w14:cmpd="sng" w14:algn="ctr">
            <w14:noFill/>
            <w14:prstDash w14:val="solid"/>
            <w14:miter w14:lim="400000"/>
          </w14:textOutline>
        </w:rPr>
        <w:t xml:space="preserve">На всё оборудование выдается технический паспорт и инструкция по эксплуатации.  </w:t>
      </w:r>
    </w:p>
    <w:p w14:paraId="2118BC7C" w14:textId="77777777" w:rsidR="00EE0BEC" w:rsidRDefault="00EE0BEC" w:rsidP="00EE0BEC">
      <w:pPr>
        <w:spacing w:after="0"/>
        <w:jc w:val="both"/>
        <w:rPr>
          <w:sz w:val="24"/>
          <w:szCs w:val="24"/>
        </w:rPr>
      </w:pPr>
      <w:r w:rsidRPr="008F0106">
        <w:rPr>
          <w:rStyle w:val="ac"/>
          <w:sz w:val="24"/>
          <w14:textOutline w14:w="12700" w14:cap="flat" w14:cmpd="sng" w14:algn="ctr">
            <w14:noFill/>
            <w14:prstDash w14:val="solid"/>
            <w14:miter w14:lim="400000"/>
          </w14:textOutline>
        </w:rPr>
        <w:t>Гарантия на</w:t>
      </w:r>
      <w:r w:rsidRPr="008F0106">
        <w:rPr>
          <w:rStyle w:val="ac"/>
          <w14:textOutline w14:w="12700" w14:cap="flat" w14:cmpd="sng" w14:algn="ctr">
            <w14:noFill/>
            <w14:prstDash w14:val="solid"/>
            <w14:miter w14:lim="400000"/>
          </w14:textOutline>
        </w:rPr>
        <w:t xml:space="preserve"> продукцию</w:t>
      </w:r>
      <w:r w:rsidRPr="0069675F">
        <w:rPr>
          <w:sz w:val="24"/>
          <w:szCs w:val="24"/>
        </w:rPr>
        <w:t>: 12 месяцев (при условии правильной эксплуатации)</w:t>
      </w:r>
    </w:p>
    <w:p w14:paraId="4D03A109" w14:textId="77777777" w:rsidR="00EE0BEC" w:rsidRPr="0069675F" w:rsidRDefault="00EE0BEC" w:rsidP="00EE0BEC">
      <w:pPr>
        <w:spacing w:after="0"/>
        <w:jc w:val="both"/>
        <w:rPr>
          <w:sz w:val="24"/>
          <w:szCs w:val="24"/>
        </w:rPr>
      </w:pPr>
    </w:p>
    <w:p w14:paraId="1F45B4C2" w14:textId="77777777" w:rsidR="00EE0BEC" w:rsidRDefault="00EE0BEC" w:rsidP="00EE0BEC">
      <w:pPr>
        <w:spacing w:after="0" w:line="360" w:lineRule="auto"/>
        <w:ind w:firstLine="709"/>
        <w:jc w:val="right"/>
        <w:rPr>
          <w:b/>
          <w:bCs/>
          <w:sz w:val="24"/>
          <w:szCs w:val="24"/>
        </w:rPr>
      </w:pPr>
    </w:p>
    <w:p w14:paraId="50342BD3" w14:textId="77777777" w:rsidR="00EE0BEC" w:rsidRDefault="006F6751" w:rsidP="00EE0BEC">
      <w:pPr>
        <w:spacing w:after="0" w:line="360" w:lineRule="auto"/>
        <w:rPr>
          <w:sz w:val="24"/>
          <w:szCs w:val="24"/>
        </w:rPr>
      </w:pPr>
      <w:r w:rsidRPr="00E965CD">
        <w:rPr>
          <w:noProof/>
          <w:sz w:val="24"/>
          <w:szCs w:val="24"/>
        </w:rPr>
        <w:drawing>
          <wp:anchor distT="0" distB="0" distL="114300" distR="114300" simplePos="0" relativeHeight="251678720" behindDoc="1" locked="0" layoutInCell="1" allowOverlap="1" wp14:anchorId="0A2F68B8" wp14:editId="57D1143A">
            <wp:simplePos x="0" y="0"/>
            <wp:positionH relativeFrom="margin">
              <wp:posOffset>2472690</wp:posOffset>
            </wp:positionH>
            <wp:positionV relativeFrom="paragraph">
              <wp:posOffset>233680</wp:posOffset>
            </wp:positionV>
            <wp:extent cx="1601652" cy="1487170"/>
            <wp:effectExtent l="0" t="0" r="0" b="0"/>
            <wp:wrapNone/>
            <wp:docPr id="4437025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1652" cy="1487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0BEC" w:rsidRPr="00B84504">
        <w:rPr>
          <w:sz w:val="24"/>
          <w:szCs w:val="24"/>
        </w:rPr>
        <w:t>Приложение: декларация о соответствии</w:t>
      </w:r>
    </w:p>
    <w:p w14:paraId="7C822413" w14:textId="77777777" w:rsidR="00EE0BEC" w:rsidRDefault="00EE0BEC" w:rsidP="00EE0BEC">
      <w:pPr>
        <w:spacing w:after="0" w:line="360" w:lineRule="auto"/>
        <w:rPr>
          <w:sz w:val="24"/>
          <w:szCs w:val="24"/>
        </w:rPr>
      </w:pPr>
    </w:p>
    <w:p w14:paraId="27AEF8B8" w14:textId="77777777" w:rsidR="00EE0BEC" w:rsidRPr="00B84504" w:rsidRDefault="00EE0BEC" w:rsidP="00EE0BEC">
      <w:pPr>
        <w:spacing w:after="0" w:line="360" w:lineRule="auto"/>
        <w:rPr>
          <w:sz w:val="24"/>
          <w:szCs w:val="24"/>
        </w:rPr>
      </w:pPr>
    </w:p>
    <w:p w14:paraId="7E888295" w14:textId="77777777" w:rsidR="00EE0BEC" w:rsidRDefault="00EE0BEC" w:rsidP="00EE0BEC">
      <w:pPr>
        <w:spacing w:after="0"/>
        <w:jc w:val="both"/>
        <w:rPr>
          <w:sz w:val="24"/>
          <w:szCs w:val="24"/>
        </w:rPr>
      </w:pPr>
    </w:p>
    <w:p w14:paraId="560682DE" w14:textId="77777777" w:rsidR="00EE0BEC" w:rsidRPr="0069675F" w:rsidRDefault="00EE0BEC" w:rsidP="00EE0BEC">
      <w:pPr>
        <w:spacing w:after="0" w:line="360" w:lineRule="auto"/>
        <w:jc w:val="both"/>
        <w:rPr>
          <w:sz w:val="24"/>
          <w:szCs w:val="24"/>
        </w:rPr>
      </w:pPr>
      <w:r w:rsidRPr="0069675F">
        <w:rPr>
          <w:sz w:val="24"/>
          <w:szCs w:val="24"/>
        </w:rPr>
        <w:t xml:space="preserve">Генеральный директор ООО «Промвиль </w:t>
      </w:r>
      <w:proofErr w:type="gramStart"/>
      <w:r w:rsidRPr="0069675F">
        <w:rPr>
          <w:sz w:val="24"/>
          <w:szCs w:val="24"/>
        </w:rPr>
        <w:t>36»</w:t>
      </w:r>
      <w:r w:rsidRPr="0069675F">
        <w:rPr>
          <w:sz w:val="24"/>
          <w:szCs w:val="24"/>
        </w:rPr>
        <w:tab/>
      </w:r>
      <w:r w:rsidRPr="0069675F">
        <w:rPr>
          <w:sz w:val="24"/>
          <w:szCs w:val="24"/>
        </w:rPr>
        <w:tab/>
      </w:r>
      <w:r w:rsidRPr="0069675F">
        <w:rPr>
          <w:sz w:val="24"/>
          <w:szCs w:val="24"/>
        </w:rPr>
        <w:tab/>
        <w:t>В.И</w:t>
      </w:r>
      <w:proofErr w:type="gramEnd"/>
      <w:r w:rsidRPr="0069675F">
        <w:rPr>
          <w:sz w:val="24"/>
          <w:szCs w:val="24"/>
        </w:rPr>
        <w:t>.Цыхонь</w:t>
      </w:r>
    </w:p>
    <w:p w14:paraId="52D7587D" w14:textId="77777777" w:rsidR="00EE0BEC" w:rsidRDefault="00EE0BEC" w:rsidP="00EE0BEC">
      <w:pPr>
        <w:spacing w:after="0"/>
        <w:ind w:firstLine="709"/>
        <w:jc w:val="both"/>
        <w:rPr>
          <w:sz w:val="24"/>
          <w:szCs w:val="24"/>
        </w:rPr>
      </w:pPr>
    </w:p>
    <w:p w14:paraId="2A6A8515" w14:textId="77777777" w:rsidR="00EE0BEC" w:rsidRDefault="00EE0BEC" w:rsidP="00EE0BEC">
      <w:pPr>
        <w:spacing w:after="0"/>
        <w:ind w:firstLine="709"/>
        <w:jc w:val="both"/>
        <w:rPr>
          <w:sz w:val="24"/>
          <w:szCs w:val="24"/>
        </w:rPr>
      </w:pPr>
    </w:p>
    <w:p w14:paraId="53805004" w14:textId="77777777" w:rsidR="00EE0BEC" w:rsidRDefault="00EE0BEC" w:rsidP="00EE0BEC">
      <w:pPr>
        <w:spacing w:after="0"/>
        <w:ind w:firstLine="709"/>
        <w:jc w:val="both"/>
        <w:rPr>
          <w:sz w:val="24"/>
          <w:szCs w:val="24"/>
        </w:rPr>
      </w:pPr>
    </w:p>
    <w:p w14:paraId="7C8A9E0A" w14:textId="77777777" w:rsidR="00EE0BEC" w:rsidRDefault="00EE0BEC" w:rsidP="00EE0BEC">
      <w:pPr>
        <w:spacing w:after="0"/>
        <w:ind w:firstLine="709"/>
        <w:jc w:val="both"/>
        <w:rPr>
          <w:sz w:val="24"/>
          <w:szCs w:val="24"/>
        </w:rPr>
      </w:pPr>
    </w:p>
    <w:sectPr w:rsidR="00EE0BEC" w:rsidSect="0074117D">
      <w:type w:val="continuous"/>
      <w:pgSz w:w="11906" w:h="16838" w:code="9"/>
      <w:pgMar w:top="1134" w:right="850" w:bottom="1560" w:left="1701" w:header="1425" w:footer="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12930" w14:textId="77777777" w:rsidR="00E46FBE" w:rsidRDefault="00E46FBE" w:rsidP="0069046C">
      <w:pPr>
        <w:spacing w:after="0"/>
      </w:pPr>
      <w:r>
        <w:separator/>
      </w:r>
    </w:p>
  </w:endnote>
  <w:endnote w:type="continuationSeparator" w:id="0">
    <w:p w14:paraId="69BADA3A" w14:textId="77777777" w:rsidR="00E46FBE" w:rsidRDefault="00E46FBE" w:rsidP="0069046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91B11" w14:textId="77777777" w:rsidR="00DC240F" w:rsidRPr="00DC240F" w:rsidRDefault="00DC240F" w:rsidP="00DC240F">
    <w:pPr>
      <w:pStyle w:val="a3"/>
      <w:ind w:left="4820"/>
      <w:rPr>
        <w:sz w:val="20"/>
        <w:szCs w:val="20"/>
      </w:rPr>
    </w:pPr>
    <w:r w:rsidRPr="00DC240F">
      <w:rPr>
        <w:sz w:val="20"/>
        <w:szCs w:val="20"/>
      </w:rPr>
      <w:t xml:space="preserve"> </w:t>
    </w:r>
  </w:p>
  <w:tbl>
    <w:tblPr>
      <w:tblStyle w:val="a7"/>
      <w:tblW w:w="0" w:type="auto"/>
      <w:tblInd w:w="-1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4813"/>
    </w:tblGrid>
    <w:tr w:rsidR="0069675F" w:rsidRPr="0069675F" w14:paraId="45EAE5F8" w14:textId="77777777" w:rsidTr="000816AD">
      <w:trPr>
        <w:trHeight w:val="855"/>
      </w:trPr>
      <w:tc>
        <w:tcPr>
          <w:tcW w:w="5954" w:type="dxa"/>
        </w:tcPr>
        <w:p w14:paraId="7450384F" w14:textId="77777777" w:rsidR="00DC240F" w:rsidRPr="0069675F" w:rsidRDefault="0069675F" w:rsidP="00395CD5">
          <w:pPr>
            <w:pStyle w:val="a3"/>
            <w:ind w:left="1165" w:firstLine="13"/>
            <w:rPr>
              <w:rFonts w:asciiTheme="minorHAnsi" w:hAnsiTheme="minorHAnsi" w:cstheme="minorHAnsi"/>
              <w:b/>
              <w:bCs/>
              <w:color w:val="1A4F70"/>
              <w:sz w:val="20"/>
              <w:szCs w:val="20"/>
            </w:rPr>
          </w:pPr>
          <w:r w:rsidRPr="0069675F">
            <w:rPr>
              <w:rFonts w:asciiTheme="minorHAnsi" w:hAnsiTheme="minorHAnsi" w:cstheme="minorHAnsi"/>
              <w:b/>
              <w:bCs/>
              <w:noProof/>
              <w:color w:val="1A4F70"/>
              <w:sz w:val="20"/>
              <w:szCs w:val="20"/>
            </w:rPr>
            <mc:AlternateContent>
              <mc:Choice Requires="wps">
                <w:drawing>
                  <wp:anchor distT="0" distB="0" distL="114300" distR="114300" simplePos="0" relativeHeight="251660800" behindDoc="0" locked="0" layoutInCell="1" allowOverlap="1" wp14:anchorId="6EEC638B" wp14:editId="7DB3D151">
                    <wp:simplePos x="0" y="0"/>
                    <wp:positionH relativeFrom="column">
                      <wp:posOffset>561731</wp:posOffset>
                    </wp:positionH>
                    <wp:positionV relativeFrom="paragraph">
                      <wp:posOffset>-5079</wp:posOffset>
                    </wp:positionV>
                    <wp:extent cx="0" cy="619516"/>
                    <wp:effectExtent l="95250" t="95250" r="57150" b="47625"/>
                    <wp:wrapNone/>
                    <wp:docPr id="2146180295" name="Прямая соединительная линия 1"/>
                    <wp:cNvGraphicFramePr/>
                    <a:graphic xmlns:a="http://schemas.openxmlformats.org/drawingml/2006/main">
                      <a:graphicData uri="http://schemas.microsoft.com/office/word/2010/wordprocessingShape">
                        <wps:wsp>
                          <wps:cNvCnPr/>
                          <wps:spPr>
                            <a:xfrm flipH="1">
                              <a:off x="0" y="0"/>
                              <a:ext cx="0" cy="619516"/>
                            </a:xfrm>
                            <a:prstGeom prst="line">
                              <a:avLst/>
                            </a:prstGeom>
                            <a:ln w="38100">
                              <a:solidFill>
                                <a:srgbClr val="19556D"/>
                              </a:solidFill>
                            </a:ln>
                            <a:effectLst>
                              <a:outerShdw blurRad="50800" dist="38100" dir="13500000" algn="b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8221CC" id="Прямая соединительная линия 1"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5pt,-.4pt" to="44.25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" strokecolor="#19556d" strokeweight="3pt">
                    <v:stroke joinstyle="miter"/>
                    <v:shadow on="t" color="black" opacity="26214f" origin=".5,.5" offset="-.74836mm,-.74836mm"/>
                  </v:line>
                </w:pict>
              </mc:Fallback>
            </mc:AlternateContent>
          </w:r>
          <w:r w:rsidR="00DC240F" w:rsidRPr="0069675F">
            <w:rPr>
              <w:rFonts w:asciiTheme="minorHAnsi" w:hAnsiTheme="minorHAnsi" w:cstheme="minorHAnsi"/>
              <w:b/>
              <w:bCs/>
              <w:color w:val="1A4F70"/>
              <w:sz w:val="20"/>
              <w:szCs w:val="20"/>
            </w:rPr>
            <w:t>ООО «ПРОМВИЛЬ 36»</w:t>
          </w:r>
        </w:p>
        <w:p w14:paraId="448D266F" w14:textId="77777777" w:rsidR="00DC240F" w:rsidRPr="0069675F" w:rsidRDefault="00DC240F" w:rsidP="00DC240F">
          <w:pPr>
            <w:pStyle w:val="a3"/>
            <w:ind w:left="1178"/>
            <w:rPr>
              <w:rFonts w:asciiTheme="minorHAnsi" w:hAnsiTheme="minorHAnsi" w:cstheme="minorHAnsi"/>
              <w:color w:val="1A4F70"/>
              <w:sz w:val="20"/>
              <w:szCs w:val="20"/>
            </w:rPr>
          </w:pPr>
          <w:r w:rsidRPr="0069675F">
            <w:rPr>
              <w:rFonts w:asciiTheme="minorHAnsi" w:hAnsiTheme="minorHAnsi" w:cstheme="minorHAnsi"/>
              <w:color w:val="1A4F70"/>
              <w:sz w:val="20"/>
              <w:szCs w:val="20"/>
            </w:rPr>
            <w:t xml:space="preserve">ИНН 3663159224 </w:t>
          </w:r>
        </w:p>
        <w:p w14:paraId="7608545A" w14:textId="77777777" w:rsidR="006E6621" w:rsidRPr="0069675F" w:rsidRDefault="006E6621" w:rsidP="0069675F">
          <w:pPr>
            <w:pStyle w:val="a3"/>
            <w:tabs>
              <w:tab w:val="clear" w:pos="4677"/>
              <w:tab w:val="clear" w:pos="9355"/>
              <w:tab w:val="right" w:pos="5738"/>
            </w:tabs>
            <w:ind w:left="1178"/>
            <w:rPr>
              <w:rFonts w:asciiTheme="minorHAnsi" w:hAnsiTheme="minorHAnsi" w:cstheme="minorHAnsi"/>
              <w:color w:val="1A4F70"/>
              <w:sz w:val="20"/>
              <w:szCs w:val="20"/>
            </w:rPr>
          </w:pPr>
          <w:r w:rsidRPr="0069675F">
            <w:rPr>
              <w:rFonts w:asciiTheme="minorHAnsi" w:hAnsiTheme="minorHAnsi" w:cstheme="minorHAnsi"/>
              <w:color w:val="1A4F70"/>
              <w:sz w:val="20"/>
              <w:szCs w:val="20"/>
            </w:rPr>
            <w:t>КПП 366301001</w:t>
          </w:r>
          <w:r w:rsidR="0069675F" w:rsidRPr="0069675F">
            <w:rPr>
              <w:rFonts w:asciiTheme="minorHAnsi" w:hAnsiTheme="minorHAnsi" w:cstheme="minorHAnsi"/>
              <w:color w:val="1A4F70"/>
              <w:sz w:val="20"/>
              <w:szCs w:val="20"/>
            </w:rPr>
            <w:tab/>
          </w:r>
        </w:p>
        <w:p w14:paraId="3898ED58" w14:textId="77777777" w:rsidR="00DC240F" w:rsidRPr="0069675F" w:rsidRDefault="00DC240F" w:rsidP="00DC240F">
          <w:pPr>
            <w:pStyle w:val="a3"/>
            <w:ind w:left="1178"/>
            <w:rPr>
              <w:rFonts w:asciiTheme="minorHAnsi" w:hAnsiTheme="minorHAnsi" w:cstheme="minorHAnsi"/>
              <w:color w:val="1A4F70"/>
              <w:sz w:val="20"/>
              <w:szCs w:val="20"/>
            </w:rPr>
          </w:pPr>
          <w:r w:rsidRPr="0069675F">
            <w:rPr>
              <w:rFonts w:asciiTheme="minorHAnsi" w:hAnsiTheme="minorHAnsi" w:cstheme="minorHAnsi"/>
              <w:color w:val="1A4F70"/>
              <w:sz w:val="20"/>
              <w:szCs w:val="20"/>
            </w:rPr>
            <w:t>ОГРН 1223600009335</w:t>
          </w:r>
        </w:p>
        <w:p w14:paraId="5DD60B21" w14:textId="77777777" w:rsidR="00DC240F" w:rsidRPr="0069675F" w:rsidRDefault="00DC240F" w:rsidP="00DC240F">
          <w:pPr>
            <w:pStyle w:val="a3"/>
            <w:ind w:left="1178"/>
            <w:rPr>
              <w:rFonts w:asciiTheme="minorHAnsi" w:hAnsiTheme="minorHAnsi" w:cstheme="minorHAnsi"/>
              <w:color w:val="1A4F70"/>
              <w:sz w:val="20"/>
              <w:szCs w:val="20"/>
            </w:rPr>
          </w:pPr>
        </w:p>
      </w:tc>
      <w:tc>
        <w:tcPr>
          <w:tcW w:w="4813" w:type="dxa"/>
        </w:tcPr>
        <w:p w14:paraId="7775D9BC" w14:textId="77777777" w:rsidR="00DC240F" w:rsidRPr="004B1207" w:rsidRDefault="00DC240F" w:rsidP="00DC240F">
          <w:pPr>
            <w:pStyle w:val="a3"/>
            <w:rPr>
              <w:rFonts w:asciiTheme="minorHAnsi" w:hAnsiTheme="minorHAnsi" w:cstheme="minorHAnsi"/>
              <w:color w:val="1A4F70"/>
              <w:sz w:val="20"/>
              <w:szCs w:val="20"/>
              <w:lang w:val="en-US"/>
            </w:rPr>
          </w:pPr>
          <w:r w:rsidRPr="0069675F">
            <w:rPr>
              <w:rFonts w:asciiTheme="minorHAnsi" w:hAnsiTheme="minorHAnsi" w:cstheme="minorHAnsi"/>
              <w:color w:val="1A4F70"/>
              <w:sz w:val="20"/>
              <w:szCs w:val="20"/>
            </w:rPr>
            <w:t>тел</w:t>
          </w:r>
          <w:r w:rsidRPr="004B1207">
            <w:rPr>
              <w:rFonts w:asciiTheme="minorHAnsi" w:hAnsiTheme="minorHAnsi" w:cstheme="minorHAnsi"/>
              <w:color w:val="1A4F70"/>
              <w:sz w:val="20"/>
              <w:szCs w:val="20"/>
              <w:lang w:val="en-US"/>
            </w:rPr>
            <w:t>. 8 800 101 39</w:t>
          </w:r>
          <w:r w:rsidR="000E2FAB" w:rsidRPr="004B1207">
            <w:rPr>
              <w:rFonts w:asciiTheme="minorHAnsi" w:hAnsiTheme="minorHAnsi" w:cstheme="minorHAnsi"/>
              <w:color w:val="1A4F70"/>
              <w:sz w:val="20"/>
              <w:szCs w:val="20"/>
              <w:lang w:val="en-US"/>
            </w:rPr>
            <w:t xml:space="preserve"> 90</w:t>
          </w:r>
        </w:p>
        <w:p w14:paraId="7F2EFEF3" w14:textId="77777777" w:rsidR="00DC240F" w:rsidRPr="004B1207" w:rsidRDefault="00DC240F" w:rsidP="00DC240F">
          <w:pPr>
            <w:pStyle w:val="a3"/>
            <w:rPr>
              <w:rFonts w:asciiTheme="minorHAnsi" w:hAnsiTheme="minorHAnsi" w:cstheme="minorHAnsi"/>
              <w:color w:val="1A4F70"/>
              <w:sz w:val="20"/>
              <w:szCs w:val="20"/>
              <w:lang w:val="en-US"/>
            </w:rPr>
          </w:pPr>
          <w:r w:rsidRPr="0069675F">
            <w:rPr>
              <w:rFonts w:asciiTheme="minorHAnsi" w:hAnsiTheme="minorHAnsi" w:cstheme="minorHAnsi"/>
              <w:color w:val="1A4F70"/>
              <w:sz w:val="20"/>
              <w:szCs w:val="20"/>
              <w:lang w:val="en-US"/>
            </w:rPr>
            <w:t>Email</w:t>
          </w:r>
          <w:r w:rsidRPr="004B1207">
            <w:rPr>
              <w:rFonts w:asciiTheme="minorHAnsi" w:hAnsiTheme="minorHAnsi" w:cstheme="minorHAnsi"/>
              <w:color w:val="1A4F70"/>
              <w:sz w:val="20"/>
              <w:szCs w:val="20"/>
              <w:lang w:val="en-US"/>
            </w:rPr>
            <w:t xml:space="preserve">: </w:t>
          </w:r>
          <w:hyperlink r:id="rId1" w:history="1">
            <w:r w:rsidRPr="0069675F">
              <w:rPr>
                <w:rStyle w:val="a8"/>
                <w:rFonts w:asciiTheme="minorHAnsi" w:hAnsiTheme="minorHAnsi" w:cstheme="minorHAnsi"/>
                <w:color w:val="1A4F70"/>
                <w:sz w:val="20"/>
                <w:szCs w:val="20"/>
                <w:lang w:val="en-US"/>
              </w:rPr>
              <w:t>rf</w:t>
            </w:r>
            <w:r w:rsidRPr="004B1207">
              <w:rPr>
                <w:rStyle w:val="a8"/>
                <w:rFonts w:asciiTheme="minorHAnsi" w:hAnsiTheme="minorHAnsi" w:cstheme="minorHAnsi"/>
                <w:color w:val="1A4F70"/>
                <w:sz w:val="20"/>
                <w:szCs w:val="20"/>
                <w:lang w:val="en-US"/>
              </w:rPr>
              <w:t>80_11@</w:t>
            </w:r>
            <w:r w:rsidRPr="0069675F">
              <w:rPr>
                <w:rStyle w:val="a8"/>
                <w:rFonts w:asciiTheme="minorHAnsi" w:hAnsiTheme="minorHAnsi" w:cstheme="minorHAnsi"/>
                <w:color w:val="1A4F70"/>
                <w:sz w:val="20"/>
                <w:szCs w:val="20"/>
                <w:lang w:val="en-US"/>
              </w:rPr>
              <w:t>mail</w:t>
            </w:r>
            <w:r w:rsidRPr="004B1207">
              <w:rPr>
                <w:rStyle w:val="a8"/>
                <w:rFonts w:asciiTheme="minorHAnsi" w:hAnsiTheme="minorHAnsi" w:cstheme="minorHAnsi"/>
                <w:color w:val="1A4F70"/>
                <w:sz w:val="20"/>
                <w:szCs w:val="20"/>
                <w:lang w:val="en-US"/>
              </w:rPr>
              <w:t>.</w:t>
            </w:r>
            <w:r w:rsidRPr="0069675F">
              <w:rPr>
                <w:rStyle w:val="a8"/>
                <w:rFonts w:asciiTheme="minorHAnsi" w:hAnsiTheme="minorHAnsi" w:cstheme="minorHAnsi"/>
                <w:color w:val="1A4F70"/>
                <w:sz w:val="20"/>
                <w:szCs w:val="20"/>
                <w:lang w:val="en-US"/>
              </w:rPr>
              <w:t>ru</w:t>
            </w:r>
          </w:hyperlink>
        </w:p>
        <w:p w14:paraId="48F7A1A5" w14:textId="77777777" w:rsidR="00DC240F" w:rsidRPr="004B1207" w:rsidRDefault="00000000" w:rsidP="00DC240F">
          <w:pPr>
            <w:pStyle w:val="a3"/>
            <w:rPr>
              <w:rFonts w:asciiTheme="minorHAnsi" w:hAnsiTheme="minorHAnsi" w:cstheme="minorHAnsi"/>
              <w:color w:val="1A4F70"/>
              <w:sz w:val="20"/>
              <w:szCs w:val="20"/>
              <w:lang w:val="en-US"/>
            </w:rPr>
          </w:pPr>
          <w:hyperlink r:id="rId2" w:history="1">
            <w:r w:rsidR="00DC240F" w:rsidRPr="0069675F">
              <w:rPr>
                <w:rStyle w:val="a8"/>
                <w:rFonts w:asciiTheme="minorHAnsi" w:hAnsiTheme="minorHAnsi" w:cstheme="minorHAnsi"/>
                <w:color w:val="1A4F70"/>
                <w:sz w:val="20"/>
                <w:szCs w:val="20"/>
                <w:lang w:val="en-US"/>
              </w:rPr>
              <w:t>www</w:t>
            </w:r>
            <w:r w:rsidR="00DC240F" w:rsidRPr="004B1207">
              <w:rPr>
                <w:rStyle w:val="a8"/>
                <w:rFonts w:asciiTheme="minorHAnsi" w:hAnsiTheme="minorHAnsi" w:cstheme="minorHAnsi"/>
                <w:color w:val="1A4F70"/>
                <w:sz w:val="20"/>
                <w:szCs w:val="20"/>
                <w:lang w:val="en-US"/>
              </w:rPr>
              <w:t>.</w:t>
            </w:r>
            <w:r w:rsidR="00DC240F" w:rsidRPr="0069675F">
              <w:rPr>
                <w:rStyle w:val="a8"/>
                <w:rFonts w:asciiTheme="minorHAnsi" w:hAnsiTheme="minorHAnsi" w:cstheme="minorHAnsi"/>
                <w:color w:val="1A4F70"/>
                <w:sz w:val="20"/>
                <w:szCs w:val="20"/>
                <w:lang w:val="en-US"/>
              </w:rPr>
              <w:t>promvil</w:t>
            </w:r>
            <w:r w:rsidR="00DC240F" w:rsidRPr="004B1207">
              <w:rPr>
                <w:rStyle w:val="a8"/>
                <w:rFonts w:asciiTheme="minorHAnsi" w:hAnsiTheme="minorHAnsi" w:cstheme="minorHAnsi"/>
                <w:color w:val="1A4F70"/>
                <w:sz w:val="20"/>
                <w:szCs w:val="20"/>
                <w:lang w:val="en-US"/>
              </w:rPr>
              <w:t>36.</w:t>
            </w:r>
            <w:r w:rsidR="00DC240F" w:rsidRPr="0069675F">
              <w:rPr>
                <w:rStyle w:val="a8"/>
                <w:rFonts w:asciiTheme="minorHAnsi" w:hAnsiTheme="minorHAnsi" w:cstheme="minorHAnsi"/>
                <w:color w:val="1A4F70"/>
                <w:sz w:val="20"/>
                <w:szCs w:val="20"/>
                <w:lang w:val="en-US"/>
              </w:rPr>
              <w:t>ru</w:t>
            </w:r>
          </w:hyperlink>
        </w:p>
        <w:p w14:paraId="5F010A09" w14:textId="77777777" w:rsidR="00DC240F" w:rsidRPr="0069675F" w:rsidRDefault="00DC240F" w:rsidP="00DC240F">
          <w:pPr>
            <w:pStyle w:val="a3"/>
            <w:rPr>
              <w:rFonts w:asciiTheme="minorHAnsi" w:hAnsiTheme="minorHAnsi" w:cstheme="minorHAnsi"/>
              <w:color w:val="1A4F70"/>
              <w:sz w:val="20"/>
              <w:szCs w:val="20"/>
            </w:rPr>
          </w:pPr>
          <w:r w:rsidRPr="0069675F">
            <w:rPr>
              <w:rFonts w:asciiTheme="minorHAnsi" w:hAnsiTheme="minorHAnsi" w:cstheme="minorHAnsi"/>
              <w:color w:val="1A4F70"/>
              <w:sz w:val="20"/>
              <w:szCs w:val="20"/>
            </w:rPr>
            <w:t>Адрес: 394029, г. Воронеж, ул. Меркулова, 7, пом. 22</w:t>
          </w:r>
        </w:p>
      </w:tc>
    </w:tr>
  </w:tbl>
  <w:p w14:paraId="5F8527BE" w14:textId="77777777" w:rsidR="00927FCA" w:rsidRPr="004608CA" w:rsidRDefault="00927FC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DD6D11" w14:textId="77777777" w:rsidR="00E46FBE" w:rsidRDefault="00E46FBE" w:rsidP="0069046C">
      <w:pPr>
        <w:spacing w:after="0"/>
      </w:pPr>
      <w:r>
        <w:separator/>
      </w:r>
    </w:p>
  </w:footnote>
  <w:footnote w:type="continuationSeparator" w:id="0">
    <w:p w14:paraId="3B0CD3F6" w14:textId="77777777" w:rsidR="00E46FBE" w:rsidRDefault="00E46FBE" w:rsidP="0069046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95811" w14:textId="77777777" w:rsidR="00927FCA" w:rsidRPr="00DC240F" w:rsidRDefault="004A5686" w:rsidP="00DC240F">
    <w:pPr>
      <w:pStyle w:val="a3"/>
      <w:tabs>
        <w:tab w:val="clear" w:pos="4677"/>
      </w:tabs>
      <w:ind w:left="-1560"/>
      <w:rPr>
        <w:rFonts w:asciiTheme="minorHAnsi" w:hAnsiTheme="minorHAnsi" w:cstheme="minorHAnsi"/>
        <w:b/>
        <w:bCs/>
        <w:sz w:val="24"/>
        <w:szCs w:val="24"/>
      </w:rPr>
    </w:pPr>
    <w:r w:rsidRPr="005E74BE">
      <w:rPr>
        <w:b/>
        <w:bCs/>
        <w:noProof/>
        <w:sz w:val="24"/>
        <w:szCs w:val="24"/>
      </w:rPr>
      <w:drawing>
        <wp:anchor distT="0" distB="0" distL="114300" distR="114300" simplePos="0" relativeHeight="251658752" behindDoc="1" locked="0" layoutInCell="1" allowOverlap="1" wp14:anchorId="55A7D895" wp14:editId="232C9DE1">
          <wp:simplePos x="0" y="0"/>
          <wp:positionH relativeFrom="page">
            <wp:posOffset>1655414</wp:posOffset>
          </wp:positionH>
          <wp:positionV relativeFrom="paragraph">
            <wp:posOffset>-779438</wp:posOffset>
          </wp:positionV>
          <wp:extent cx="4314825" cy="780869"/>
          <wp:effectExtent l="0" t="0" r="0" b="635"/>
          <wp:wrapNone/>
          <wp:docPr id="1459112333" name="Рисунок 145911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684513" name="Рисунок 502684513"/>
                  <pic:cNvPicPr/>
                </pic:nvPicPr>
                <pic:blipFill>
                  <a:blip r:embed="rId1">
                    <a:extLst>
                      <a:ext uri="{28A0092B-C50C-407E-A947-70E740481C1C}">
                        <a14:useLocalDpi xmlns:a14="http://schemas.microsoft.com/office/drawing/2010/main" val="0"/>
                      </a:ext>
                    </a:extLst>
                  </a:blip>
                  <a:stretch>
                    <a:fillRect/>
                  </a:stretch>
                </pic:blipFill>
                <pic:spPr>
                  <a:xfrm>
                    <a:off x="0" y="0"/>
                    <a:ext cx="4314825" cy="780869"/>
                  </a:xfrm>
                  <a:prstGeom prst="rect">
                    <a:avLst/>
                  </a:prstGeom>
                </pic:spPr>
              </pic:pic>
            </a:graphicData>
          </a:graphic>
          <wp14:sizeRelH relativeFrom="margin">
            <wp14:pctWidth>0</wp14:pctWidth>
          </wp14:sizeRelH>
          <wp14:sizeRelV relativeFrom="margin">
            <wp14:pctHeight>0</wp14:pctHeight>
          </wp14:sizeRelV>
        </wp:anchor>
      </w:drawing>
    </w:r>
    <w:r w:rsidR="00DC240F" w:rsidRPr="004A5686">
      <w:rPr>
        <w:b/>
        <w:bCs/>
        <w:noProof/>
        <w:color w:val="1F4E79" w:themeColor="accent5" w:themeShade="80"/>
        <w:sz w:val="24"/>
        <w:szCs w:val="24"/>
      </w:rPr>
      <mc:AlternateContent>
        <mc:Choice Requires="wps">
          <w:drawing>
            <wp:anchor distT="0" distB="0" distL="114300" distR="114300" simplePos="0" relativeHeight="251659776" behindDoc="0" locked="0" layoutInCell="1" allowOverlap="1" wp14:anchorId="01B17ABD" wp14:editId="10BE4867">
              <wp:simplePos x="0" y="0"/>
              <wp:positionH relativeFrom="column">
                <wp:posOffset>-975360</wp:posOffset>
              </wp:positionH>
              <wp:positionV relativeFrom="paragraph">
                <wp:posOffset>123825</wp:posOffset>
              </wp:positionV>
              <wp:extent cx="7258050" cy="0"/>
              <wp:effectExtent l="76200" t="114300" r="38100" b="57150"/>
              <wp:wrapNone/>
              <wp:docPr id="2115184505" name="Прямая соединительная линия 2"/>
              <wp:cNvGraphicFramePr/>
              <a:graphic xmlns:a="http://schemas.openxmlformats.org/drawingml/2006/main">
                <a:graphicData uri="http://schemas.microsoft.com/office/word/2010/wordprocessingShape">
                  <wps:wsp>
                    <wps:cNvCnPr/>
                    <wps:spPr>
                      <a:xfrm>
                        <a:off x="0" y="0"/>
                        <a:ext cx="7258050" cy="0"/>
                      </a:xfrm>
                      <a:prstGeom prst="line">
                        <a:avLst/>
                      </a:prstGeom>
                      <a:ln w="38100">
                        <a:solidFill>
                          <a:schemeClr val="accent1">
                            <a:lumMod val="50000"/>
                          </a:schemeClr>
                        </a:solidFill>
                      </a:ln>
                      <a:effectLst>
                        <a:outerShdw blurRad="50800" dist="38100" dir="13500000" algn="b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6555EDA" id="Прямая соединительная линия 2" o:spid="_x0000_s1026" style="position:absolute;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6.8pt,9.75pt" to="494.7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" strokecolor="#1f3763 [1604]" strokeweight="3pt">
              <v:stroke joinstyle="miter"/>
              <v:shadow on="t" color="black" opacity="26214f" origin=".5,.5" offset="-.74836mm,-.74836m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61D3F"/>
    <w:multiLevelType w:val="hybridMultilevel"/>
    <w:tmpl w:val="24842A54"/>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 w15:restartNumberingAfterBreak="0">
    <w:nsid w:val="139D212C"/>
    <w:multiLevelType w:val="hybridMultilevel"/>
    <w:tmpl w:val="1A245286"/>
    <w:lvl w:ilvl="0" w:tplc="4FDC33BC">
      <w:start w:val="22"/>
      <w:numFmt w:val="decimal"/>
      <w:lvlText w:val="%1"/>
      <w:lvlJc w:val="left"/>
      <w:pPr>
        <w:ind w:left="720" w:hanging="360"/>
      </w:pPr>
      <w:rPr>
        <w:rFonts w:eastAsia="Arial Unicode M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2A5596D"/>
    <w:multiLevelType w:val="hybridMultilevel"/>
    <w:tmpl w:val="619273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08B085E"/>
    <w:multiLevelType w:val="hybridMultilevel"/>
    <w:tmpl w:val="F342DF6A"/>
    <w:lvl w:ilvl="0" w:tplc="AA1A2766">
      <w:start w:val="1"/>
      <w:numFmt w:val="decimal"/>
      <w:lvlText w:val="%1."/>
      <w:lvlJc w:val="left"/>
      <w:pPr>
        <w:ind w:left="502" w:hanging="360"/>
      </w:pPr>
      <w:rPr>
        <w:rFonts w:hint="default"/>
        <w:b/>
        <w:bCs/>
        <w:vertAlign w:val="baseline"/>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15:restartNumberingAfterBreak="0">
    <w:nsid w:val="36F47D3A"/>
    <w:multiLevelType w:val="hybridMultilevel"/>
    <w:tmpl w:val="BF3AC344"/>
    <w:lvl w:ilvl="0" w:tplc="75E09A60">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D47170A"/>
    <w:multiLevelType w:val="hybridMultilevel"/>
    <w:tmpl w:val="7366B204"/>
    <w:lvl w:ilvl="0" w:tplc="20CC808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15:restartNumberingAfterBreak="0">
    <w:nsid w:val="42DC2477"/>
    <w:multiLevelType w:val="hybridMultilevel"/>
    <w:tmpl w:val="48160294"/>
    <w:lvl w:ilvl="0" w:tplc="DC58BE2C">
      <w:start w:val="7"/>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15:restartNumberingAfterBreak="0">
    <w:nsid w:val="61A00A1B"/>
    <w:multiLevelType w:val="hybridMultilevel"/>
    <w:tmpl w:val="ED4CFE24"/>
    <w:lvl w:ilvl="0" w:tplc="04190001">
      <w:start w:val="1"/>
      <w:numFmt w:val="bullet"/>
      <w:lvlText w:val=""/>
      <w:lvlJc w:val="left"/>
      <w:pPr>
        <w:ind w:left="1222" w:hanging="360"/>
      </w:pPr>
      <w:rPr>
        <w:rFonts w:ascii="Symbol" w:hAnsi="Symbol" w:hint="default"/>
      </w:rPr>
    </w:lvl>
    <w:lvl w:ilvl="1" w:tplc="04190003" w:tentative="1">
      <w:start w:val="1"/>
      <w:numFmt w:val="bullet"/>
      <w:lvlText w:val="o"/>
      <w:lvlJc w:val="left"/>
      <w:pPr>
        <w:ind w:left="1942" w:hanging="360"/>
      </w:pPr>
      <w:rPr>
        <w:rFonts w:ascii="Courier New" w:hAnsi="Courier New" w:cs="Courier New" w:hint="default"/>
      </w:rPr>
    </w:lvl>
    <w:lvl w:ilvl="2" w:tplc="04190005" w:tentative="1">
      <w:start w:val="1"/>
      <w:numFmt w:val="bullet"/>
      <w:lvlText w:val=""/>
      <w:lvlJc w:val="left"/>
      <w:pPr>
        <w:ind w:left="2662" w:hanging="360"/>
      </w:pPr>
      <w:rPr>
        <w:rFonts w:ascii="Wingdings" w:hAnsi="Wingdings" w:hint="default"/>
      </w:rPr>
    </w:lvl>
    <w:lvl w:ilvl="3" w:tplc="04190001" w:tentative="1">
      <w:start w:val="1"/>
      <w:numFmt w:val="bullet"/>
      <w:lvlText w:val=""/>
      <w:lvlJc w:val="left"/>
      <w:pPr>
        <w:ind w:left="3382" w:hanging="360"/>
      </w:pPr>
      <w:rPr>
        <w:rFonts w:ascii="Symbol" w:hAnsi="Symbol" w:hint="default"/>
      </w:rPr>
    </w:lvl>
    <w:lvl w:ilvl="4" w:tplc="04190003" w:tentative="1">
      <w:start w:val="1"/>
      <w:numFmt w:val="bullet"/>
      <w:lvlText w:val="o"/>
      <w:lvlJc w:val="left"/>
      <w:pPr>
        <w:ind w:left="4102" w:hanging="360"/>
      </w:pPr>
      <w:rPr>
        <w:rFonts w:ascii="Courier New" w:hAnsi="Courier New" w:cs="Courier New" w:hint="default"/>
      </w:rPr>
    </w:lvl>
    <w:lvl w:ilvl="5" w:tplc="04190005" w:tentative="1">
      <w:start w:val="1"/>
      <w:numFmt w:val="bullet"/>
      <w:lvlText w:val=""/>
      <w:lvlJc w:val="left"/>
      <w:pPr>
        <w:ind w:left="4822" w:hanging="360"/>
      </w:pPr>
      <w:rPr>
        <w:rFonts w:ascii="Wingdings" w:hAnsi="Wingdings" w:hint="default"/>
      </w:rPr>
    </w:lvl>
    <w:lvl w:ilvl="6" w:tplc="04190001" w:tentative="1">
      <w:start w:val="1"/>
      <w:numFmt w:val="bullet"/>
      <w:lvlText w:val=""/>
      <w:lvlJc w:val="left"/>
      <w:pPr>
        <w:ind w:left="5542" w:hanging="360"/>
      </w:pPr>
      <w:rPr>
        <w:rFonts w:ascii="Symbol" w:hAnsi="Symbol" w:hint="default"/>
      </w:rPr>
    </w:lvl>
    <w:lvl w:ilvl="7" w:tplc="04190003" w:tentative="1">
      <w:start w:val="1"/>
      <w:numFmt w:val="bullet"/>
      <w:lvlText w:val="o"/>
      <w:lvlJc w:val="left"/>
      <w:pPr>
        <w:ind w:left="6262" w:hanging="360"/>
      </w:pPr>
      <w:rPr>
        <w:rFonts w:ascii="Courier New" w:hAnsi="Courier New" w:cs="Courier New" w:hint="default"/>
      </w:rPr>
    </w:lvl>
    <w:lvl w:ilvl="8" w:tplc="04190005" w:tentative="1">
      <w:start w:val="1"/>
      <w:numFmt w:val="bullet"/>
      <w:lvlText w:val=""/>
      <w:lvlJc w:val="left"/>
      <w:pPr>
        <w:ind w:left="6982" w:hanging="360"/>
      </w:pPr>
      <w:rPr>
        <w:rFonts w:ascii="Wingdings" w:hAnsi="Wingdings" w:hint="default"/>
      </w:rPr>
    </w:lvl>
  </w:abstractNum>
  <w:abstractNum w:abstractNumId="8" w15:restartNumberingAfterBreak="0">
    <w:nsid w:val="64CD5C4F"/>
    <w:multiLevelType w:val="hybridMultilevel"/>
    <w:tmpl w:val="887805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B5163A5"/>
    <w:multiLevelType w:val="hybridMultilevel"/>
    <w:tmpl w:val="EA903234"/>
    <w:lvl w:ilvl="0" w:tplc="04190001">
      <w:start w:val="1"/>
      <w:numFmt w:val="bullet"/>
      <w:lvlText w:val=""/>
      <w:lvlJc w:val="left"/>
      <w:pPr>
        <w:ind w:left="1222" w:hanging="360"/>
      </w:pPr>
      <w:rPr>
        <w:rFonts w:ascii="Symbol" w:hAnsi="Symbol" w:hint="default"/>
      </w:rPr>
    </w:lvl>
    <w:lvl w:ilvl="1" w:tplc="04190003" w:tentative="1">
      <w:start w:val="1"/>
      <w:numFmt w:val="bullet"/>
      <w:lvlText w:val="o"/>
      <w:lvlJc w:val="left"/>
      <w:pPr>
        <w:ind w:left="1942" w:hanging="360"/>
      </w:pPr>
      <w:rPr>
        <w:rFonts w:ascii="Courier New" w:hAnsi="Courier New" w:cs="Courier New" w:hint="default"/>
      </w:rPr>
    </w:lvl>
    <w:lvl w:ilvl="2" w:tplc="04190005" w:tentative="1">
      <w:start w:val="1"/>
      <w:numFmt w:val="bullet"/>
      <w:lvlText w:val=""/>
      <w:lvlJc w:val="left"/>
      <w:pPr>
        <w:ind w:left="2662" w:hanging="360"/>
      </w:pPr>
      <w:rPr>
        <w:rFonts w:ascii="Wingdings" w:hAnsi="Wingdings" w:hint="default"/>
      </w:rPr>
    </w:lvl>
    <w:lvl w:ilvl="3" w:tplc="04190001" w:tentative="1">
      <w:start w:val="1"/>
      <w:numFmt w:val="bullet"/>
      <w:lvlText w:val=""/>
      <w:lvlJc w:val="left"/>
      <w:pPr>
        <w:ind w:left="3382" w:hanging="360"/>
      </w:pPr>
      <w:rPr>
        <w:rFonts w:ascii="Symbol" w:hAnsi="Symbol" w:hint="default"/>
      </w:rPr>
    </w:lvl>
    <w:lvl w:ilvl="4" w:tplc="04190003" w:tentative="1">
      <w:start w:val="1"/>
      <w:numFmt w:val="bullet"/>
      <w:lvlText w:val="o"/>
      <w:lvlJc w:val="left"/>
      <w:pPr>
        <w:ind w:left="4102" w:hanging="360"/>
      </w:pPr>
      <w:rPr>
        <w:rFonts w:ascii="Courier New" w:hAnsi="Courier New" w:cs="Courier New" w:hint="default"/>
      </w:rPr>
    </w:lvl>
    <w:lvl w:ilvl="5" w:tplc="04190005" w:tentative="1">
      <w:start w:val="1"/>
      <w:numFmt w:val="bullet"/>
      <w:lvlText w:val=""/>
      <w:lvlJc w:val="left"/>
      <w:pPr>
        <w:ind w:left="4822" w:hanging="360"/>
      </w:pPr>
      <w:rPr>
        <w:rFonts w:ascii="Wingdings" w:hAnsi="Wingdings" w:hint="default"/>
      </w:rPr>
    </w:lvl>
    <w:lvl w:ilvl="6" w:tplc="04190001" w:tentative="1">
      <w:start w:val="1"/>
      <w:numFmt w:val="bullet"/>
      <w:lvlText w:val=""/>
      <w:lvlJc w:val="left"/>
      <w:pPr>
        <w:ind w:left="5542" w:hanging="360"/>
      </w:pPr>
      <w:rPr>
        <w:rFonts w:ascii="Symbol" w:hAnsi="Symbol" w:hint="default"/>
      </w:rPr>
    </w:lvl>
    <w:lvl w:ilvl="7" w:tplc="04190003" w:tentative="1">
      <w:start w:val="1"/>
      <w:numFmt w:val="bullet"/>
      <w:lvlText w:val="o"/>
      <w:lvlJc w:val="left"/>
      <w:pPr>
        <w:ind w:left="6262" w:hanging="360"/>
      </w:pPr>
      <w:rPr>
        <w:rFonts w:ascii="Courier New" w:hAnsi="Courier New" w:cs="Courier New" w:hint="default"/>
      </w:rPr>
    </w:lvl>
    <w:lvl w:ilvl="8" w:tplc="04190005" w:tentative="1">
      <w:start w:val="1"/>
      <w:numFmt w:val="bullet"/>
      <w:lvlText w:val=""/>
      <w:lvlJc w:val="left"/>
      <w:pPr>
        <w:ind w:left="6982" w:hanging="360"/>
      </w:pPr>
      <w:rPr>
        <w:rFonts w:ascii="Wingdings" w:hAnsi="Wingdings" w:hint="default"/>
      </w:rPr>
    </w:lvl>
  </w:abstractNum>
  <w:abstractNum w:abstractNumId="10" w15:restartNumberingAfterBreak="0">
    <w:nsid w:val="6DA82734"/>
    <w:multiLevelType w:val="hybridMultilevel"/>
    <w:tmpl w:val="3C2CB322"/>
    <w:lvl w:ilvl="0" w:tplc="0026EB7A">
      <w:start w:val="6"/>
      <w:numFmt w:val="decimal"/>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1" w15:restartNumberingAfterBreak="0">
    <w:nsid w:val="70D26C8A"/>
    <w:multiLevelType w:val="multilevel"/>
    <w:tmpl w:val="90A0C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A916D14"/>
    <w:multiLevelType w:val="multilevel"/>
    <w:tmpl w:val="B374E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28982437">
    <w:abstractNumId w:val="11"/>
  </w:num>
  <w:num w:numId="2" w16cid:durableId="979068741">
    <w:abstractNumId w:val="12"/>
  </w:num>
  <w:num w:numId="3" w16cid:durableId="230192926">
    <w:abstractNumId w:val="5"/>
  </w:num>
  <w:num w:numId="4" w16cid:durableId="1984113178">
    <w:abstractNumId w:val="3"/>
  </w:num>
  <w:num w:numId="5" w16cid:durableId="917639772">
    <w:abstractNumId w:val="0"/>
  </w:num>
  <w:num w:numId="6" w16cid:durableId="1351183087">
    <w:abstractNumId w:val="1"/>
  </w:num>
  <w:num w:numId="7" w16cid:durableId="700012906">
    <w:abstractNumId w:val="10"/>
  </w:num>
  <w:num w:numId="8" w16cid:durableId="888953290">
    <w:abstractNumId w:val="9"/>
  </w:num>
  <w:num w:numId="9" w16cid:durableId="2049838506">
    <w:abstractNumId w:val="7"/>
  </w:num>
  <w:num w:numId="10" w16cid:durableId="1041441447">
    <w:abstractNumId w:val="6"/>
  </w:num>
  <w:num w:numId="11" w16cid:durableId="532113856">
    <w:abstractNumId w:val="4"/>
  </w:num>
  <w:num w:numId="12" w16cid:durableId="1852909471">
    <w:abstractNumId w:val="8"/>
  </w:num>
  <w:num w:numId="13" w16cid:durableId="8686437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046C"/>
    <w:rsid w:val="000816AD"/>
    <w:rsid w:val="000E1D92"/>
    <w:rsid w:val="000E2FAB"/>
    <w:rsid w:val="00135B92"/>
    <w:rsid w:val="0014363D"/>
    <w:rsid w:val="0018545E"/>
    <w:rsid w:val="001E0508"/>
    <w:rsid w:val="00241B48"/>
    <w:rsid w:val="002E3137"/>
    <w:rsid w:val="002F5852"/>
    <w:rsid w:val="00343130"/>
    <w:rsid w:val="00395CD5"/>
    <w:rsid w:val="00414B88"/>
    <w:rsid w:val="00445F51"/>
    <w:rsid w:val="004608CA"/>
    <w:rsid w:val="004A5686"/>
    <w:rsid w:val="004B1207"/>
    <w:rsid w:val="004B343D"/>
    <w:rsid w:val="004D1D45"/>
    <w:rsid w:val="004D62B2"/>
    <w:rsid w:val="005106B8"/>
    <w:rsid w:val="00561E8D"/>
    <w:rsid w:val="00572EE1"/>
    <w:rsid w:val="00583847"/>
    <w:rsid w:val="005E74BE"/>
    <w:rsid w:val="005F39F6"/>
    <w:rsid w:val="00621AC9"/>
    <w:rsid w:val="00664EC7"/>
    <w:rsid w:val="0069046C"/>
    <w:rsid w:val="0069675F"/>
    <w:rsid w:val="006C0B77"/>
    <w:rsid w:val="006E6621"/>
    <w:rsid w:val="006F6751"/>
    <w:rsid w:val="007358C7"/>
    <w:rsid w:val="0074117D"/>
    <w:rsid w:val="00787FB2"/>
    <w:rsid w:val="007E2F5E"/>
    <w:rsid w:val="00821067"/>
    <w:rsid w:val="008242FF"/>
    <w:rsid w:val="00870751"/>
    <w:rsid w:val="008F0106"/>
    <w:rsid w:val="00903E55"/>
    <w:rsid w:val="00922C48"/>
    <w:rsid w:val="00927FCA"/>
    <w:rsid w:val="009E3366"/>
    <w:rsid w:val="00A23C28"/>
    <w:rsid w:val="00A62EAC"/>
    <w:rsid w:val="00A958B1"/>
    <w:rsid w:val="00AB50CB"/>
    <w:rsid w:val="00AF0DDD"/>
    <w:rsid w:val="00AF0E1F"/>
    <w:rsid w:val="00B2429B"/>
    <w:rsid w:val="00B27CCE"/>
    <w:rsid w:val="00B660B4"/>
    <w:rsid w:val="00B862EE"/>
    <w:rsid w:val="00B915B7"/>
    <w:rsid w:val="00CD086C"/>
    <w:rsid w:val="00DA1AD2"/>
    <w:rsid w:val="00DC240F"/>
    <w:rsid w:val="00DC57FB"/>
    <w:rsid w:val="00DF1BE5"/>
    <w:rsid w:val="00E25A33"/>
    <w:rsid w:val="00E34E50"/>
    <w:rsid w:val="00E46FBE"/>
    <w:rsid w:val="00E53869"/>
    <w:rsid w:val="00E5760F"/>
    <w:rsid w:val="00E965CD"/>
    <w:rsid w:val="00EA59DF"/>
    <w:rsid w:val="00EE0BEC"/>
    <w:rsid w:val="00EE4070"/>
    <w:rsid w:val="00F04DA2"/>
    <w:rsid w:val="00F12C76"/>
    <w:rsid w:val="00FF24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966909"/>
  <w15:chartTrackingRefBased/>
  <w15:docId w15:val="{C60ACE01-95F2-4533-9DBC-5A76AFBCF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5B7"/>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69046C"/>
    <w:pPr>
      <w:tabs>
        <w:tab w:val="center" w:pos="4677"/>
        <w:tab w:val="right" w:pos="9355"/>
      </w:tabs>
      <w:spacing w:after="0"/>
    </w:pPr>
  </w:style>
  <w:style w:type="character" w:customStyle="1" w:styleId="a4">
    <w:name w:val="Верхний колонтитул Знак"/>
    <w:basedOn w:val="a0"/>
    <w:link w:val="a3"/>
    <w:rsid w:val="0069046C"/>
    <w:rPr>
      <w:rFonts w:ascii="Times New Roman" w:hAnsi="Times New Roman"/>
      <w:sz w:val="28"/>
    </w:rPr>
  </w:style>
  <w:style w:type="paragraph" w:styleId="a5">
    <w:name w:val="footer"/>
    <w:basedOn w:val="a"/>
    <w:link w:val="a6"/>
    <w:uiPriority w:val="99"/>
    <w:unhideWhenUsed/>
    <w:rsid w:val="0069046C"/>
    <w:pPr>
      <w:tabs>
        <w:tab w:val="center" w:pos="4677"/>
        <w:tab w:val="right" w:pos="9355"/>
      </w:tabs>
      <w:spacing w:after="0"/>
    </w:pPr>
  </w:style>
  <w:style w:type="character" w:customStyle="1" w:styleId="a6">
    <w:name w:val="Нижний колонтитул Знак"/>
    <w:basedOn w:val="a0"/>
    <w:link w:val="a5"/>
    <w:uiPriority w:val="99"/>
    <w:rsid w:val="0069046C"/>
    <w:rPr>
      <w:rFonts w:ascii="Times New Roman" w:hAnsi="Times New Roman"/>
      <w:sz w:val="28"/>
    </w:rPr>
  </w:style>
  <w:style w:type="table" w:styleId="a7">
    <w:name w:val="Table Grid"/>
    <w:basedOn w:val="a1"/>
    <w:uiPriority w:val="39"/>
    <w:rsid w:val="006904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5E74BE"/>
    <w:rPr>
      <w:color w:val="0563C1" w:themeColor="hyperlink"/>
      <w:u w:val="single"/>
    </w:rPr>
  </w:style>
  <w:style w:type="character" w:styleId="a9">
    <w:name w:val="Unresolved Mention"/>
    <w:basedOn w:val="a0"/>
    <w:uiPriority w:val="99"/>
    <w:semiHidden/>
    <w:unhideWhenUsed/>
    <w:rsid w:val="005E74BE"/>
    <w:rPr>
      <w:color w:val="605E5C"/>
      <w:shd w:val="clear" w:color="auto" w:fill="E1DFDD"/>
    </w:rPr>
  </w:style>
  <w:style w:type="paragraph" w:styleId="aa">
    <w:name w:val="Normal (Web)"/>
    <w:basedOn w:val="a"/>
    <w:uiPriority w:val="99"/>
    <w:semiHidden/>
    <w:unhideWhenUsed/>
    <w:rsid w:val="00AF0E1F"/>
    <w:pPr>
      <w:spacing w:before="100" w:beforeAutospacing="1" w:after="100" w:afterAutospacing="1"/>
    </w:pPr>
    <w:rPr>
      <w:rFonts w:eastAsia="Times New Roman" w:cs="Times New Roman"/>
      <w:kern w:val="0"/>
      <w:sz w:val="24"/>
      <w:szCs w:val="24"/>
      <w:lang w:eastAsia="ru-RU"/>
      <w14:ligatures w14:val="none"/>
    </w:rPr>
  </w:style>
  <w:style w:type="paragraph" w:styleId="ab">
    <w:name w:val="List Paragraph"/>
    <w:basedOn w:val="a"/>
    <w:uiPriority w:val="34"/>
    <w:qFormat/>
    <w:rsid w:val="004B343D"/>
    <w:pPr>
      <w:ind w:left="720"/>
      <w:contextualSpacing/>
    </w:pPr>
  </w:style>
  <w:style w:type="character" w:customStyle="1" w:styleId="ac">
    <w:name w:val="Нет"/>
    <w:rsid w:val="004B1207"/>
  </w:style>
  <w:style w:type="character" w:customStyle="1" w:styleId="markedcontent">
    <w:name w:val="markedcontent"/>
    <w:basedOn w:val="a0"/>
    <w:rsid w:val="004D62B2"/>
  </w:style>
  <w:style w:type="table" w:customStyle="1" w:styleId="TableNormal">
    <w:name w:val="Table Normal"/>
    <w:rsid w:val="00903E55"/>
    <w:pPr>
      <w:pBdr>
        <w:top w:val="nil"/>
        <w:left w:val="nil"/>
        <w:bottom w:val="nil"/>
        <w:right w:val="nil"/>
        <w:between w:val="nil"/>
        <w:bar w:val="nil"/>
      </w:pBdr>
      <w:spacing w:after="0" w:line="240" w:lineRule="auto"/>
    </w:pPr>
    <w:rPr>
      <w:rFonts w:ascii="Times New Roman" w:eastAsia="Arial Unicode MS" w:hAnsi="Times New Roman" w:cs="Times New Roman"/>
      <w:kern w:val="0"/>
      <w:sz w:val="20"/>
      <w:szCs w:val="20"/>
      <w:bdr w:val="nil"/>
      <w:lang w:eastAsia="ru-RU"/>
      <w14:ligatures w14:val="none"/>
    </w:rPr>
    <w:tblPr>
      <w:tblInd w:w="0" w:type="dxa"/>
      <w:tblCellMar>
        <w:top w:w="0" w:type="dxa"/>
        <w:left w:w="0" w:type="dxa"/>
        <w:bottom w:w="0" w:type="dxa"/>
        <w:right w:w="0" w:type="dxa"/>
      </w:tblCellMar>
    </w:tblPr>
  </w:style>
  <w:style w:type="paragraph" w:styleId="ad">
    <w:name w:val="No Spacing"/>
    <w:basedOn w:val="a"/>
    <w:uiPriority w:val="1"/>
    <w:qFormat/>
    <w:rsid w:val="0074117D"/>
    <w:pPr>
      <w:spacing w:before="100" w:beforeAutospacing="1" w:after="100" w:afterAutospacing="1"/>
    </w:pPr>
    <w:rPr>
      <w:rFonts w:eastAsia="Times New Roman" w:cs="Times New Roman"/>
      <w:kern w:val="0"/>
      <w:sz w:val="24"/>
      <w:szCs w:val="24"/>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2710405">
      <w:bodyDiv w:val="1"/>
      <w:marLeft w:val="0"/>
      <w:marRight w:val="0"/>
      <w:marTop w:val="0"/>
      <w:marBottom w:val="0"/>
      <w:divBdr>
        <w:top w:val="none" w:sz="0" w:space="0" w:color="auto"/>
        <w:left w:val="none" w:sz="0" w:space="0" w:color="auto"/>
        <w:bottom w:val="none" w:sz="0" w:space="0" w:color="auto"/>
        <w:right w:val="none" w:sz="0" w:space="0" w:color="auto"/>
      </w:divBdr>
    </w:div>
    <w:div w:id="1644969927">
      <w:bodyDiv w:val="1"/>
      <w:marLeft w:val="0"/>
      <w:marRight w:val="0"/>
      <w:marTop w:val="0"/>
      <w:marBottom w:val="0"/>
      <w:divBdr>
        <w:top w:val="none" w:sz="0" w:space="0" w:color="auto"/>
        <w:left w:val="none" w:sz="0" w:space="0" w:color="auto"/>
        <w:bottom w:val="none" w:sz="0" w:space="0" w:color="auto"/>
        <w:right w:val="none" w:sz="0" w:space="0" w:color="auto"/>
      </w:divBdr>
    </w:div>
    <w:div w:id="1929270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promvil36.ru" TargetMode="External"/><Relationship Id="rId1" Type="http://schemas.openxmlformats.org/officeDocument/2006/relationships/hyperlink" Target="mailto:rf80_11@mail.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550EA3-81A4-48E1-B11D-77EEF662B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1052</Words>
  <Characters>6003</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cp:lastPrinted>2023-05-05T14:53:00Z</cp:lastPrinted>
  <dcterms:created xsi:type="dcterms:W3CDTF">2023-05-16T12:32:00Z</dcterms:created>
  <dcterms:modified xsi:type="dcterms:W3CDTF">2023-05-16T12:32:00Z</dcterms:modified>
</cp:coreProperties>
</file>